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atLeast"/>
        <w:jc w:val="center"/>
        <w:textAlignment w:val="auto"/>
        <w:rPr>
          <w:rFonts w:hint="eastAsia"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  <w:lang w:eastAsia="zh-CN"/>
        </w:rPr>
        <w:t>大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班：</w:t>
      </w:r>
      <w:r>
        <w:rPr>
          <w:rFonts w:hint="eastAsia" w:ascii="黑体" w:eastAsia="黑体"/>
          <w:b/>
          <w:bCs/>
          <w:color w:val="000000"/>
          <w:sz w:val="32"/>
          <w:szCs w:val="32"/>
          <w:lang w:eastAsia="zh-CN"/>
        </w:rPr>
        <w:t>草木滋味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b/>
          <w:bCs/>
          <w:color w:val="000000"/>
          <w:sz w:val="32"/>
          <w:szCs w:val="32"/>
          <w:lang w:eastAsia="zh-CN"/>
        </w:rPr>
        <w:t>遇“稻”美好</w:t>
      </w:r>
      <w:r>
        <w:rPr>
          <w:rFonts w:hint="eastAsia" w:cs="Arial" w:asciiTheme="minorEastAsia" w:hAnsiTheme="minorEastAsia"/>
          <w:kern w:val="0"/>
          <w:szCs w:val="21"/>
          <w:lang w:eastAsia="zh-CN"/>
        </w:rPr>
        <w:t>（户外游戏）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Theme="minorEastAsia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eastAsia="zh-CN"/>
        </w:rPr>
        <w:t>张家港市</w:t>
      </w:r>
      <w:r>
        <w:rPr>
          <w:rFonts w:hint="eastAsia" w:ascii="宋体" w:hAnsi="宋体"/>
          <w:color w:val="000000"/>
          <w:szCs w:val="21"/>
        </w:rPr>
        <w:t xml:space="preserve">花园浜幼儿园   </w:t>
      </w:r>
      <w:r>
        <w:rPr>
          <w:rFonts w:hint="eastAsia" w:ascii="宋体" w:hAnsi="宋体"/>
          <w:color w:val="000000"/>
          <w:szCs w:val="21"/>
          <w:lang w:eastAsia="zh-CN"/>
        </w:rPr>
        <w:t>陆璟瑜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/>
          <w:b/>
          <w:color w:val="000000"/>
          <w:sz w:val="24"/>
          <w:lang w:eastAsia="zh-CN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一</w:t>
      </w:r>
      <w:r>
        <w:rPr>
          <w:rFonts w:hint="eastAsia" w:ascii="宋体" w:hAnsi="宋体"/>
          <w:b/>
          <w:color w:val="000000"/>
          <w:sz w:val="24"/>
        </w:rPr>
        <w:t>、</w:t>
      </w:r>
      <w:r>
        <w:rPr>
          <w:rFonts w:hint="eastAsia" w:ascii="宋体" w:hAnsi="宋体"/>
          <w:b/>
          <w:color w:val="000000"/>
          <w:sz w:val="24"/>
          <w:lang w:eastAsia="zh-CN"/>
        </w:rPr>
        <w:t>活动背景：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60" w:firstLineChars="200"/>
        <w:textAlignment w:val="auto"/>
        <w:rPr>
          <w:rFonts w:hint="eastAsia" w:ascii="宋体" w:hAnsi="宋体"/>
          <w:b/>
          <w:color w:val="000000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val="en-US" w:eastAsia="zh-CN"/>
        </w:rPr>
        <w:t>大自然是一本无声的教科书，我们经常会和孩子们一同走进乡村，感受田野的美好，感恩大地的馈赠。秋天是丰收的季节</w:t>
      </w:r>
      <w:r>
        <w:rPr>
          <w:rFonts w:hint="eastAsia"/>
          <w:color w:val="auto"/>
          <w:sz w:val="18"/>
          <w:szCs w:val="18"/>
          <w:lang w:val="en-US" w:eastAsia="zh-CN"/>
        </w:rPr>
        <w:t>，金灿灿的稻田收割之后，稻谷颗粒归仓，那遗留下的稻草，真的是“废物”吗？他们只能做稻草人吗？对于这个“陌生”的自然材料，孩子们充满好奇。随着孩子们的兴趣生发《草木滋味 遇“稻”美好》户外游戏活动，让</w:t>
      </w:r>
      <w:r>
        <w:rPr>
          <w:rFonts w:hint="eastAsia"/>
          <w:sz w:val="18"/>
          <w:szCs w:val="18"/>
          <w:lang w:val="en-US" w:eastAsia="zh-CN"/>
        </w:rPr>
        <w:t>未经加工的自然材料最大限度地满足孩子们自由创作的需求。</w:t>
      </w:r>
      <w:r>
        <w:rPr>
          <w:rFonts w:hint="eastAsia"/>
          <w:color w:val="auto"/>
          <w:sz w:val="18"/>
          <w:szCs w:val="18"/>
          <w:lang w:val="en-US" w:eastAsia="zh-CN"/>
        </w:rPr>
        <w:t>将看似“无用”的自然材料与多样的户外相融合，提升孩子们思考和解决综合性问题的能力，引发深层次的合作、探索与创造。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二</w:t>
      </w:r>
      <w:r>
        <w:rPr>
          <w:rFonts w:hint="eastAsia" w:ascii="宋体" w:hAnsi="宋体"/>
          <w:b/>
          <w:color w:val="000000"/>
          <w:sz w:val="24"/>
        </w:rPr>
        <w:t>、活动目标：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60" w:firstLineChars="200"/>
        <w:textAlignment w:val="auto"/>
        <w:rPr>
          <w:rFonts w:hint="eastAsia"/>
          <w:color w:val="auto"/>
          <w:sz w:val="18"/>
          <w:szCs w:val="18"/>
          <w:lang w:eastAsia="zh-CN"/>
        </w:rPr>
      </w:pPr>
      <w:r>
        <w:rPr>
          <w:rFonts w:hint="eastAsia" w:ascii="宋体" w:hAnsi="宋体"/>
          <w:color w:val="auto"/>
          <w:sz w:val="18"/>
          <w:szCs w:val="18"/>
        </w:rPr>
        <w:t>1．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体验</w:t>
      </w:r>
      <w:r>
        <w:rPr>
          <w:rFonts w:hint="eastAsia"/>
          <w:color w:val="auto"/>
          <w:sz w:val="18"/>
          <w:szCs w:val="18"/>
          <w:lang w:eastAsia="zh-CN"/>
        </w:rPr>
        <w:t>各种农作技能，感知稻草的特性。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60" w:firstLineChars="200"/>
        <w:textAlignment w:val="auto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2．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创意玩稻草，尝试用自己喜欢的方式探究、游戏</w:t>
      </w:r>
      <w:r>
        <w:rPr>
          <w:rFonts w:hint="eastAsia"/>
          <w:color w:val="auto"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60" w:firstLineChars="200"/>
        <w:textAlignment w:val="auto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3．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能和同伴相互合作，</w:t>
      </w:r>
      <w:r>
        <w:rPr>
          <w:rFonts w:hint="eastAsia"/>
          <w:color w:val="auto"/>
          <w:sz w:val="18"/>
          <w:szCs w:val="18"/>
          <w:lang w:eastAsia="zh-CN"/>
        </w:rPr>
        <w:t>体验合作、探索和创造的乐趣。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三</w:t>
      </w:r>
      <w:r>
        <w:rPr>
          <w:rFonts w:hint="eastAsia" w:ascii="宋体" w:hAnsi="宋体"/>
          <w:b/>
          <w:color w:val="000000"/>
          <w:sz w:val="24"/>
        </w:rPr>
        <w:t>、活动</w:t>
      </w:r>
      <w:r>
        <w:rPr>
          <w:rFonts w:hint="eastAsia" w:ascii="宋体" w:hAnsi="宋体"/>
          <w:b/>
          <w:color w:val="000000"/>
          <w:sz w:val="24"/>
          <w:lang w:eastAsia="zh-CN"/>
        </w:rPr>
        <w:t>导入</w:t>
      </w:r>
      <w:r>
        <w:rPr>
          <w:rFonts w:hint="eastAsia" w:ascii="宋体" w:hAnsi="宋体"/>
          <w:b/>
          <w:color w:val="00000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60" w:firstLineChars="200"/>
        <w:textAlignment w:val="auto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1．承前启后：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分享上一次活动中出现的问题的多样解决方法</w:t>
      </w:r>
      <w:r>
        <w:rPr>
          <w:rFonts w:hint="eastAsia" w:ascii="宋体" w:hAnsi="宋体"/>
          <w:color w:val="auto"/>
          <w:sz w:val="18"/>
          <w:szCs w:val="18"/>
        </w:rPr>
        <w:t>，引导幼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尝试不同的可能性</w:t>
      </w:r>
      <w:r>
        <w:rPr>
          <w:rFonts w:hint="eastAsia" w:ascii="宋体" w:hAnsi="宋体"/>
          <w:color w:val="auto"/>
          <w:sz w:val="18"/>
          <w:szCs w:val="1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60" w:firstLineChars="200"/>
        <w:textAlignment w:val="auto"/>
        <w:rPr>
          <w:rFonts w:hint="default" w:ascii="宋体" w:hAnsi="宋体" w:eastAsia="宋体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/>
          <w:color w:val="auto"/>
          <w:sz w:val="18"/>
          <w:szCs w:val="18"/>
        </w:rPr>
        <w:t>2．介绍材料：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介绍新玩法，鼓励幼儿大胆探索。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60" w:firstLine="0" w:firstLineChars="0"/>
        <w:textAlignment w:val="auto"/>
        <w:rPr>
          <w:rFonts w:hint="eastAsia" w:ascii="宋体" w:hAnsi="宋体" w:eastAsia="宋体"/>
          <w:color w:val="auto"/>
          <w:sz w:val="18"/>
          <w:szCs w:val="18"/>
          <w:lang w:eastAsia="zh-CN"/>
        </w:rPr>
      </w:pPr>
      <w:r>
        <w:rPr>
          <w:rFonts w:hint="eastAsia" w:ascii="宋体" w:hAnsi="宋体"/>
          <w:color w:val="auto"/>
          <w:sz w:val="18"/>
          <w:szCs w:val="18"/>
        </w:rPr>
        <w:t>3．关注品质：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鼓励</w:t>
      </w:r>
      <w:r>
        <w:rPr>
          <w:rFonts w:hint="eastAsia" w:ascii="宋体" w:hAnsi="宋体"/>
          <w:color w:val="auto"/>
          <w:sz w:val="18"/>
          <w:szCs w:val="18"/>
        </w:rPr>
        <w:t>幼儿认真专注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、大胆合作</w:t>
      </w:r>
      <w:r>
        <w:rPr>
          <w:rFonts w:hint="eastAsia"/>
          <w:color w:val="auto"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auto"/>
        </w:rPr>
      </w:pPr>
      <w:r>
        <w:rPr>
          <w:rFonts w:hint="eastAsia" w:ascii="宋体" w:hAnsi="宋体"/>
          <w:b/>
          <w:color w:val="auto"/>
          <w:sz w:val="24"/>
          <w:lang w:eastAsia="zh-CN"/>
        </w:rPr>
        <w:t>四、活动区域</w:t>
      </w:r>
      <w:r>
        <w:rPr>
          <w:rFonts w:hint="eastAsia" w:ascii="宋体" w:hAnsi="宋体"/>
          <w:b/>
          <w:color w:val="auto"/>
          <w:sz w:val="24"/>
        </w:rPr>
        <w:t>：</w:t>
      </w:r>
    </w:p>
    <w:tbl>
      <w:tblPr>
        <w:tblStyle w:val="2"/>
        <w:tblW w:w="97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3788"/>
        <w:gridCol w:w="2162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区域名称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自选内容及材料（★为必选内容）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幼儿关键经验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玩法与指导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农作体验区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1．草帘体验：稻草、流程图；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草把体验：稻草、桌椅、流程图；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草绳体验：稻草、三角架、稻草蒲团、剪刀；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草垫体验：稻草、支架、麻绳、剪刀。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1.愿意尝试，主动探索，感受自然物的特性；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2.具有初步关爱自然的意识和能力。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1.玩法：观察流程图，了解不同稻草农作的方法，尝试独立或合作完成；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2.指导：遇到技术困难提供帮助。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稻草手作区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制作、装饰稻草人：稻草、布、纽扣、扭扭棒、超轻黏土等；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2.制作实用工具：稻草、麻绳、纸绳、剪刀；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3.稻草添画：稻草、白纸、胶水、彩笔。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1．能用提供的材料大胆装饰，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表现自己的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想法创意；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2.能够正确使用手工材料，创意添画；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能使用简单的劳动工具或用具。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1.玩法：利用稻草人完成各类手工作品的制作，与辅材相结合，创意设计，艺术呈现；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2.指导：拓宽创意的思路，发现艺术品的多样可能性。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创意玩法区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1.稻草提重物：稻草、各种大小的矿泉水瓶、水桶、注水装置；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2.稻草王争霸：稻草、稻草争霸记录纸、稻草王奖章；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3.草船借箭：稻草垛、塑料棒；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4.穿稻草项链：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稻草、塑料针、麻绳、钓鱼线、剪刀。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6.跳草绳：稻草、架子、草绳；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1.能按照自己的设计图纸进行游戏；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2.充分挖掘自然资源的特点，深入探索；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3.能理解游戏规则，并且遵守游戏规则。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1.玩法：在不同的科学探索中大胆尝试；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2.指导：引导与同伴分工合作，遇到困难思考克服。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生活拓展区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1.草方格固沙：稻草、铲刀、引水装置、水桶；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2.堆肥桶制作：稻草、矿泉水瓶、泥土、树叶；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3.稻草护田：稻草、剪刀、篮子、扫把、簸箕。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1.了解生活中稻草的大用途，发现稻草与特殊用途之间的关系；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2.能用一定的方法验证自己的猜测。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1.玩法：在了解用途的基础上大胆探究，及时记录自己的发现；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2.指导：在与环境的互动中发现问题解决问题。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>五</w:t>
      </w:r>
      <w:r>
        <w:rPr>
          <w:rFonts w:hint="eastAsia" w:ascii="宋体" w:hAnsi="宋体"/>
          <w:b/>
          <w:color w:val="000000"/>
          <w:sz w:val="24"/>
        </w:rPr>
        <w:t>、活动讲评：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．</w:t>
      </w:r>
      <w:r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  <w:t>展示成果，感受愉悦和成功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360" w:firstLineChars="200"/>
        <w:textAlignment w:val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2．交流游戏中遇到的困难，</w:t>
      </w:r>
      <w:r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  <w:t>讨论问题的解决方法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360" w:firstLineChars="200"/>
        <w:textAlignment w:val="auto"/>
        <w:rPr>
          <w:color w:val="auto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．</w:t>
      </w:r>
      <w:r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  <w:t>表彰专注之星</w:t>
      </w:r>
      <w:r>
        <w:rPr>
          <w:rFonts w:hint="eastAsia" w:ascii="宋体" w:hAnsi="宋体"/>
          <w:color w:val="auto"/>
          <w:sz w:val="18"/>
          <w:szCs w:val="18"/>
        </w:rPr>
        <w:t>，延伸下次活动内容。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78DB2F"/>
    <w:multiLevelType w:val="singleLevel"/>
    <w:tmpl w:val="9D78DB2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MTg5YTBhNTMwZWI1MmM2ZmJiMjk2MjI3YTlmOTMifQ=="/>
  </w:docVars>
  <w:rsids>
    <w:rsidRoot w:val="5C2E47D7"/>
    <w:rsid w:val="0AD162DA"/>
    <w:rsid w:val="123A32D1"/>
    <w:rsid w:val="13F577F3"/>
    <w:rsid w:val="14290CF6"/>
    <w:rsid w:val="19901C51"/>
    <w:rsid w:val="266D2F42"/>
    <w:rsid w:val="275859A0"/>
    <w:rsid w:val="298D3DCE"/>
    <w:rsid w:val="2F4D1A7F"/>
    <w:rsid w:val="35B06E3E"/>
    <w:rsid w:val="368045CB"/>
    <w:rsid w:val="3DEB0EC4"/>
    <w:rsid w:val="41186492"/>
    <w:rsid w:val="43324E9F"/>
    <w:rsid w:val="44776EF3"/>
    <w:rsid w:val="46066458"/>
    <w:rsid w:val="49A60395"/>
    <w:rsid w:val="4B895879"/>
    <w:rsid w:val="4E9B7D9D"/>
    <w:rsid w:val="4FFA6DD9"/>
    <w:rsid w:val="5C2E47D7"/>
    <w:rsid w:val="5D1D62C3"/>
    <w:rsid w:val="61C827FF"/>
    <w:rsid w:val="6A152CA1"/>
    <w:rsid w:val="6C07486C"/>
    <w:rsid w:val="6D8A12B0"/>
    <w:rsid w:val="6DF40E20"/>
    <w:rsid w:val="76D84214"/>
    <w:rsid w:val="790A5788"/>
    <w:rsid w:val="7EA11FA9"/>
    <w:rsid w:val="7FC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1256</Words>
  <Characters>1284</Characters>
  <Lines>0</Lines>
  <Paragraphs>0</Paragraphs>
  <TotalTime>8</TotalTime>
  <ScaleCrop>false</ScaleCrop>
  <LinksUpToDate>false</LinksUpToDate>
  <CharactersWithSpaces>1290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2022-10-25T01:26:00Z</dcterms:created>
  <dc:creator>yu </dc:creator>
  <cp:lastModifiedBy>黑喵璟长「Go」</cp:lastModifiedBy>
  <dcterms:modified xsi:type="dcterms:W3CDTF">2022-11-14T12:31:29Z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F38A548820C4430294CBEF4122AECDB7</vt:lpwstr>
  </property>
</Properties>
</file>