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default"/>
          <w:lang w:val="en-US" w:eastAsia="zh-CN"/>
        </w:rPr>
      </w:pPr>
      <w:r>
        <w:rPr>
          <w:rFonts w:hint="eastAsia"/>
          <w:b/>
          <w:bCs/>
          <w:sz w:val="24"/>
          <w:szCs w:val="32"/>
          <w:lang w:val="en-US" w:eastAsia="zh-CN"/>
        </w:rPr>
        <w:t>直线运动</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ightChars="0"/>
        <w:rPr>
          <w:rFonts w:hint="eastAsia" w:asciiTheme="minorHAnsi" w:hAnsiTheme="minorHAnsi" w:eastAsiaTheme="minorEastAsia" w:cstheme="minorBidi"/>
          <w:b/>
          <w:bCs/>
          <w:kern w:val="2"/>
          <w:sz w:val="21"/>
          <w:szCs w:val="24"/>
          <w:lang w:val="en-US" w:eastAsia="zh-CN" w:bidi="ar-SA"/>
        </w:rPr>
      </w:pPr>
      <w:r>
        <w:rPr>
          <w:rFonts w:hint="eastAsia" w:cstheme="minorBidi"/>
          <w:b/>
          <w:bCs/>
          <w:kern w:val="2"/>
          <w:sz w:val="21"/>
          <w:szCs w:val="24"/>
          <w:lang w:val="en-US" w:eastAsia="zh-CN" w:bidi="ar-SA"/>
        </w:rPr>
        <w:t>一、</w:t>
      </w:r>
      <w:r>
        <w:rPr>
          <w:rFonts w:hint="eastAsia" w:asciiTheme="minorHAnsi" w:hAnsiTheme="minorHAnsi" w:eastAsiaTheme="minorEastAsia" w:cstheme="minorBidi"/>
          <w:b/>
          <w:bCs/>
          <w:kern w:val="2"/>
          <w:sz w:val="21"/>
          <w:szCs w:val="24"/>
          <w:lang w:val="en-US" w:eastAsia="zh-CN" w:bidi="ar-SA"/>
        </w:rPr>
        <w:t>教学目标</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ightChars="0" w:firstLine="420" w:firstLineChars="20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1.通过实验探究活动，知道匀速直线运动及其运动规律，会判定一个做直线运动的物体是在做匀速直线运动还是变速直线运动。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left="376" w:right="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2.能根据观察</w:t>
      </w:r>
      <w:r>
        <w:rPr>
          <w:rFonts w:hint="eastAsia" w:cstheme="minorBidi"/>
          <w:kern w:val="2"/>
          <w:sz w:val="21"/>
          <w:szCs w:val="24"/>
          <w:lang w:val="en-US" w:eastAsia="zh-CN" w:bidi="ar-SA"/>
        </w:rPr>
        <w:t>气泡</w:t>
      </w:r>
      <w:r>
        <w:rPr>
          <w:rFonts w:hint="eastAsia" w:asciiTheme="minorHAnsi" w:hAnsiTheme="minorHAnsi" w:eastAsiaTheme="minorEastAsia" w:cstheme="minorBidi"/>
          <w:kern w:val="2"/>
          <w:sz w:val="21"/>
          <w:szCs w:val="24"/>
          <w:lang w:val="en-US" w:eastAsia="zh-CN" w:bidi="ar-SA"/>
        </w:rPr>
        <w:t>运动时的记录数据，画出</w:t>
      </w:r>
      <w:r>
        <w:rPr>
          <w:rFonts w:hint="eastAsia" w:cstheme="minorBidi"/>
          <w:kern w:val="2"/>
          <w:sz w:val="21"/>
          <w:szCs w:val="24"/>
          <w:lang w:val="en-US" w:eastAsia="zh-CN" w:bidi="ar-SA"/>
        </w:rPr>
        <w:t>气泡</w:t>
      </w:r>
      <w:r>
        <w:rPr>
          <w:rFonts w:hint="eastAsia" w:asciiTheme="minorHAnsi" w:hAnsiTheme="minorHAnsi" w:eastAsiaTheme="minorEastAsia" w:cstheme="minorBidi"/>
          <w:kern w:val="2"/>
          <w:sz w:val="21"/>
          <w:szCs w:val="24"/>
          <w:lang w:val="en-US" w:eastAsia="zh-CN" w:bidi="ar-SA"/>
        </w:rPr>
        <w:t>运动的s-t图像。认识用图像可以直观的反映物体运动的规律。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left="376" w:right="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3.知道用平均速度来粗略的描述变速直线运动的快慢程度。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二、学情分析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left="376" w:right="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上节课中学生已经学会了比较物体运动快慢的方法，并且建立了速度的概念。</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ightChars="0"/>
        <w:rPr>
          <w:rFonts w:hint="eastAsia"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三、教学重难点</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left="376" w:leftChars="0" w:right="0" w:rightChars="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1.教学重点：匀速直线运动的概念建立；会判断一个物体是在做匀速直线运动还是变速直线运动。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left="376" w:right="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2.教学难点：设计实验方案判定一个物体是否在做匀速直线运动</w:t>
      </w:r>
      <w:r>
        <w:rPr>
          <w:rFonts w:hint="eastAsia" w:cstheme="minorBidi"/>
          <w:kern w:val="2"/>
          <w:sz w:val="21"/>
          <w:szCs w:val="24"/>
          <w:lang w:val="en-US" w:eastAsia="zh-CN" w:bidi="ar-SA"/>
        </w:rPr>
        <w:t>。</w:t>
      </w:r>
    </w:p>
    <w:p>
      <w:pPr>
        <w:numPr>
          <w:ilvl w:val="0"/>
          <w:numId w:val="0"/>
        </w:numPr>
        <w:rPr>
          <w:rFonts w:hint="default"/>
          <w:b/>
          <w:bCs/>
          <w:lang w:val="en-US" w:eastAsia="zh-CN"/>
        </w:rPr>
      </w:pPr>
      <w:r>
        <w:rPr>
          <w:rFonts w:hint="eastAsia"/>
          <w:b/>
          <w:bCs/>
          <w:lang w:val="en-US" w:eastAsia="zh-CN"/>
        </w:rPr>
        <w:t>四、教学过程</w:t>
      </w:r>
    </w:p>
    <w:p>
      <w:pPr>
        <w:numPr>
          <w:ilvl w:val="0"/>
          <w:numId w:val="0"/>
        </w:numPr>
        <w:rPr>
          <w:rFonts w:hint="eastAsia"/>
          <w:b/>
          <w:bCs/>
          <w:lang w:val="en-US" w:eastAsia="zh-CN"/>
        </w:rPr>
      </w:pPr>
      <w:r>
        <w:rPr>
          <w:rFonts w:hint="eastAsia"/>
          <w:b/>
          <w:bCs/>
          <w:lang w:val="en-US" w:eastAsia="zh-CN"/>
        </w:rPr>
        <w:t>一、运动方式</w:t>
      </w:r>
    </w:p>
    <w:p>
      <w:pPr>
        <w:numPr>
          <w:ilvl w:val="0"/>
          <w:numId w:val="0"/>
        </w:numPr>
        <w:rPr>
          <w:rFonts w:hint="eastAsia"/>
          <w:lang w:val="en-US" w:eastAsia="zh-CN"/>
        </w:rPr>
      </w:pPr>
      <w:r>
        <w:rPr>
          <w:rFonts w:hint="eastAsia"/>
          <w:lang w:val="en-US" w:eastAsia="zh-CN"/>
        </w:rPr>
        <w:t>展示从东渡实验学校到常青藤实验学校的开车路线。</w:t>
      </w:r>
    </w:p>
    <w:p>
      <w:pPr>
        <w:numPr>
          <w:ilvl w:val="0"/>
          <w:numId w:val="0"/>
        </w:numPr>
        <w:rPr>
          <w:rFonts w:hint="eastAsia"/>
          <w:lang w:val="en-US" w:eastAsia="zh-CN"/>
        </w:rPr>
      </w:pPr>
      <w:r>
        <w:rPr>
          <w:rFonts w:hint="eastAsia"/>
          <w:lang w:val="en-US" w:eastAsia="zh-CN"/>
        </w:rPr>
        <w:t>师：同学们大家好，今天早上，我从东渡来到美丽的常青藤，你们来看看我走的路线，这几段运动轨迹有没有什么区别？</w:t>
      </w:r>
    </w:p>
    <w:p>
      <w:pPr>
        <w:numPr>
          <w:ilvl w:val="0"/>
          <w:numId w:val="0"/>
        </w:numPr>
        <w:rPr>
          <w:rFonts w:hint="eastAsia"/>
          <w:lang w:val="en-US" w:eastAsia="zh-CN"/>
        </w:rPr>
      </w:pPr>
      <w:r>
        <w:rPr>
          <w:rFonts w:hint="eastAsia"/>
          <w:b w:val="0"/>
          <w:bCs w:val="0"/>
          <w:lang w:val="en-US" w:eastAsia="zh-CN"/>
        </w:rPr>
        <w:t>生</w:t>
      </w:r>
      <w:r>
        <w:rPr>
          <w:rFonts w:hint="eastAsia"/>
          <w:b/>
          <w:bCs/>
          <w:lang w:val="en-US" w:eastAsia="zh-CN"/>
        </w:rPr>
        <w:t>：</w:t>
      </w:r>
      <w:r>
        <w:rPr>
          <w:rFonts w:hint="eastAsia"/>
          <w:b w:val="0"/>
          <w:bCs w:val="0"/>
          <w:sz w:val="22"/>
          <w:szCs w:val="28"/>
          <w:lang w:val="en-US" w:eastAsia="zh-CN"/>
        </w:rPr>
        <w:t>运动轨迹有的是</w:t>
      </w:r>
      <w:r>
        <w:rPr>
          <w:rFonts w:hint="eastAsia"/>
          <w:lang w:val="en-US" w:eastAsia="zh-CN"/>
        </w:rPr>
        <w:t>直线有的是曲线。</w:t>
      </w:r>
    </w:p>
    <w:p>
      <w:pPr>
        <w:numPr>
          <w:ilvl w:val="0"/>
          <w:numId w:val="0"/>
        </w:numPr>
        <w:rPr>
          <w:rFonts w:hint="eastAsia"/>
          <w:lang w:val="en-US" w:eastAsia="zh-CN"/>
        </w:rPr>
      </w:pPr>
      <w:r>
        <w:rPr>
          <w:rFonts w:hint="eastAsia"/>
          <w:lang w:val="en-US" w:eastAsia="zh-CN"/>
        </w:rPr>
        <w:t>师：所以我们把运动分为（直线运动和曲线运动）。</w:t>
      </w:r>
    </w:p>
    <w:p>
      <w:pPr>
        <w:numPr>
          <w:ilvl w:val="0"/>
          <w:numId w:val="0"/>
        </w:numPr>
        <w:rPr>
          <w:rFonts w:hint="eastAsia"/>
          <w:lang w:val="en-US" w:eastAsia="zh-CN"/>
        </w:rPr>
      </w:pPr>
      <w:r>
        <w:rPr>
          <w:rFonts w:hint="eastAsia"/>
          <w:lang w:val="en-US" w:eastAsia="zh-CN"/>
        </w:rPr>
        <w:t>师：大家来看一下，玻璃管中的气泡在做什么运动？</w:t>
      </w:r>
    </w:p>
    <w:p>
      <w:pPr>
        <w:numPr>
          <w:ilvl w:val="0"/>
          <w:numId w:val="0"/>
        </w:numPr>
        <w:rPr>
          <w:rFonts w:hint="eastAsia"/>
          <w:lang w:val="en-US" w:eastAsia="zh-CN"/>
        </w:rPr>
      </w:pPr>
      <w:r>
        <w:rPr>
          <w:rFonts w:hint="eastAsia"/>
          <w:lang w:val="en-US" w:eastAsia="zh-CN"/>
        </w:rPr>
        <w:t>生：直线运动</w:t>
      </w:r>
    </w:p>
    <w:p>
      <w:pPr>
        <w:numPr>
          <w:ilvl w:val="0"/>
          <w:numId w:val="0"/>
        </w:numPr>
        <w:rPr>
          <w:rFonts w:hint="eastAsia"/>
          <w:b/>
          <w:bCs/>
          <w:lang w:val="en-US" w:eastAsia="zh-CN"/>
        </w:rPr>
      </w:pPr>
      <w:r>
        <w:rPr>
          <w:rFonts w:hint="eastAsia"/>
          <w:lang w:val="en-US" w:eastAsia="zh-CN"/>
        </w:rPr>
        <w:t>师：</w:t>
      </w:r>
      <w:r>
        <w:rPr>
          <w:rFonts w:hint="default"/>
          <w:lang w:val="en-US" w:eastAsia="zh-CN"/>
        </w:rPr>
        <w:t>那我们今天就来研究一下直线运动</w:t>
      </w:r>
      <w:r>
        <w:rPr>
          <w:rFonts w:hint="eastAsia"/>
          <w:lang w:val="en-US" w:eastAsia="zh-CN"/>
        </w:rPr>
        <w:t>（板书课题）</w:t>
      </w:r>
    </w:p>
    <w:p>
      <w:pPr>
        <w:numPr>
          <w:ilvl w:val="0"/>
          <w:numId w:val="0"/>
        </w:numPr>
        <w:rPr>
          <w:rFonts w:hint="default"/>
          <w:b/>
          <w:bCs/>
          <w:lang w:val="en-US" w:eastAsia="zh-CN"/>
        </w:rPr>
      </w:pPr>
      <w:r>
        <w:rPr>
          <w:rFonts w:hint="eastAsia"/>
          <w:b/>
          <w:bCs/>
          <w:lang w:val="en-US" w:eastAsia="zh-CN"/>
        </w:rPr>
        <w:t>二、直线运动</w:t>
      </w:r>
    </w:p>
    <w:p>
      <w:pPr>
        <w:numPr>
          <w:ilvl w:val="0"/>
          <w:numId w:val="0"/>
        </w:numPr>
        <w:rPr>
          <w:rFonts w:hint="eastAsia"/>
          <w:lang w:val="en-US" w:eastAsia="zh-CN"/>
        </w:rPr>
      </w:pPr>
      <w:r>
        <w:rPr>
          <w:rFonts w:hint="eastAsia"/>
          <w:b/>
          <w:bCs/>
          <w:lang w:val="en-US" w:eastAsia="zh-CN"/>
        </w:rPr>
        <w:t>活动：</w:t>
      </w:r>
      <w:r>
        <w:rPr>
          <w:rFonts w:hint="eastAsia"/>
          <w:lang w:val="en-US" w:eastAsia="zh-CN"/>
        </w:rPr>
        <w:t>通过玻璃管中气泡运动规律来研究直线运动。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sz w:val="52"/>
          <w:szCs w:val="52"/>
        </w:rPr>
      </w:pPr>
      <w:r>
        <w:rPr>
          <w:rFonts w:hint="eastAsia" w:ascii="宋体" w:hAnsi="宋体" w:eastAsia="宋体" w:cs="宋体"/>
          <w:i w:val="0"/>
          <w:iCs w:val="0"/>
          <w:caps w:val="0"/>
          <w:color w:val="333333"/>
          <w:spacing w:val="0"/>
          <w:sz w:val="21"/>
          <w:szCs w:val="21"/>
          <w:shd w:val="clear" w:fill="FFFFFF"/>
        </w:rPr>
        <w:t>教师演示：一根装有</w:t>
      </w:r>
      <w:r>
        <w:rPr>
          <w:rFonts w:hint="eastAsia" w:ascii="宋体" w:hAnsi="宋体" w:eastAsia="宋体" w:cs="宋体"/>
          <w:i w:val="0"/>
          <w:iCs w:val="0"/>
          <w:caps w:val="0"/>
          <w:color w:val="333333"/>
          <w:spacing w:val="0"/>
          <w:sz w:val="21"/>
          <w:szCs w:val="21"/>
          <w:shd w:val="clear" w:fill="FFFFFF"/>
          <w:lang w:eastAsia="zh-CN"/>
        </w:rPr>
        <w:t>气泡</w:t>
      </w:r>
      <w:r>
        <w:rPr>
          <w:rFonts w:hint="eastAsia" w:ascii="宋体" w:hAnsi="宋体" w:eastAsia="宋体" w:cs="宋体"/>
          <w:i w:val="0"/>
          <w:iCs w:val="0"/>
          <w:caps w:val="0"/>
          <w:color w:val="333333"/>
          <w:spacing w:val="0"/>
          <w:sz w:val="21"/>
          <w:szCs w:val="21"/>
          <w:shd w:val="clear" w:fill="FFFFFF"/>
        </w:rPr>
        <w:t>的充满水的长玻璃管，颠倒两三次。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sz w:val="52"/>
          <w:szCs w:val="52"/>
        </w:rPr>
      </w:pPr>
      <w:r>
        <w:rPr>
          <w:rFonts w:hint="eastAsia" w:ascii="宋体" w:hAnsi="宋体" w:eastAsia="宋体" w:cs="宋体"/>
          <w:i w:val="0"/>
          <w:iCs w:val="0"/>
          <w:caps w:val="0"/>
          <w:color w:val="333333"/>
          <w:spacing w:val="0"/>
          <w:sz w:val="21"/>
          <w:szCs w:val="21"/>
          <w:shd w:val="clear" w:fill="FFFFFF"/>
          <w:lang w:val="en-US" w:eastAsia="zh-CN"/>
        </w:rPr>
        <w:t>师</w:t>
      </w:r>
      <w:r>
        <w:rPr>
          <w:rFonts w:hint="eastAsia" w:ascii="宋体" w:hAnsi="宋体" w:eastAsia="宋体" w:cs="宋体"/>
          <w:i w:val="0"/>
          <w:iCs w:val="0"/>
          <w:caps w:val="0"/>
          <w:color w:val="333333"/>
          <w:spacing w:val="0"/>
          <w:sz w:val="21"/>
          <w:szCs w:val="21"/>
          <w:shd w:val="clear" w:fill="FFFFFF"/>
        </w:rPr>
        <w:t>：</w:t>
      </w:r>
      <w:r>
        <w:rPr>
          <w:rFonts w:hint="eastAsia" w:ascii="宋体" w:hAnsi="宋体" w:eastAsia="宋体" w:cs="宋体"/>
          <w:i w:val="0"/>
          <w:iCs w:val="0"/>
          <w:caps w:val="0"/>
          <w:color w:val="333333"/>
          <w:spacing w:val="0"/>
          <w:sz w:val="21"/>
          <w:szCs w:val="21"/>
          <w:shd w:val="clear" w:fill="FFFFFF"/>
          <w:lang w:val="en-US" w:eastAsia="zh-CN"/>
        </w:rPr>
        <w:t>气泡的运动有什么特点呢？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default" w:eastAsia="宋体"/>
          <w:sz w:val="52"/>
          <w:szCs w:val="52"/>
          <w:lang w:val="en-US" w:eastAsia="zh-CN"/>
        </w:rPr>
      </w:pPr>
      <w:r>
        <w:rPr>
          <w:rFonts w:hint="eastAsia" w:ascii="宋体" w:hAnsi="宋体" w:eastAsia="宋体" w:cs="宋体"/>
          <w:i w:val="0"/>
          <w:iCs w:val="0"/>
          <w:caps w:val="0"/>
          <w:color w:val="333333"/>
          <w:spacing w:val="0"/>
          <w:sz w:val="21"/>
          <w:szCs w:val="21"/>
          <w:shd w:val="clear" w:fill="FFFFFF"/>
        </w:rPr>
        <w:t>生：匀速</w:t>
      </w:r>
      <w:r>
        <w:rPr>
          <w:rFonts w:hint="eastAsia" w:ascii="宋体" w:hAnsi="宋体" w:eastAsia="宋体" w:cs="宋体"/>
          <w:i w:val="0"/>
          <w:iCs w:val="0"/>
          <w:caps w:val="0"/>
          <w:color w:val="333333"/>
          <w:spacing w:val="0"/>
          <w:sz w:val="21"/>
          <w:szCs w:val="21"/>
          <w:shd w:val="clear" w:fill="FFFFFF"/>
          <w:lang w:val="en-US" w:eastAsia="zh-CN"/>
        </w:rPr>
        <w:t>直线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lang w:val="en-US" w:eastAsia="zh-CN"/>
        </w:rPr>
        <w:t>师</w:t>
      </w:r>
      <w:r>
        <w:rPr>
          <w:rFonts w:hint="eastAsia" w:ascii="宋体" w:hAnsi="宋体" w:eastAsia="宋体" w:cs="宋体"/>
          <w:i w:val="0"/>
          <w:iCs w:val="0"/>
          <w:caps w:val="0"/>
          <w:color w:val="333333"/>
          <w:spacing w:val="0"/>
          <w:sz w:val="21"/>
          <w:szCs w:val="21"/>
          <w:shd w:val="clear" w:fill="FFFFFF"/>
        </w:rPr>
        <w:t>：</w:t>
      </w:r>
      <w:r>
        <w:rPr>
          <w:rFonts w:hint="eastAsia" w:ascii="宋体" w:hAnsi="宋体" w:eastAsia="宋体" w:cs="宋体"/>
          <w:i w:val="0"/>
          <w:iCs w:val="0"/>
          <w:caps w:val="0"/>
          <w:color w:val="333333"/>
          <w:spacing w:val="0"/>
          <w:sz w:val="21"/>
          <w:szCs w:val="21"/>
          <w:shd w:val="clear" w:fill="FFFFFF"/>
          <w:lang w:val="en-US" w:eastAsia="zh-CN"/>
        </w:rPr>
        <w:t>一定匀速吗？怎么证明？（10秒以上思考）</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left="0" w:leftChars="0" w:right="0" w:firstLine="420" w:firstLineChars="200"/>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【生：测速度（怎么测？）】</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left="0" w:leftChars="0" w:right="0" w:firstLine="420" w:firstLineChars="200"/>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【生：测量管长和时间（师：算出你的速度后，能不能判断出这个气泡速度有没有改变呢？到底应该这么做才能判断？）】</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left="0" w:leftChars="0" w:right="0" w:firstLine="420" w:firstLineChars="200"/>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【无学生回答——2min 小组讨论：如何证明是否匀速，】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default"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生1：说一说方案；生2：评价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问题1：分段、怎么分、为什么要这么分、分几段？</w:t>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left="425" w:leftChars="0" w:right="0" w:rightChars="0" w:hanging="425" w:firstLineChars="0"/>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分10段。（</w:t>
      </w:r>
      <w:r>
        <w:rPr>
          <w:rFonts w:hint="eastAsia" w:ascii="宋体" w:hAnsi="宋体" w:eastAsia="宋体" w:cs="宋体"/>
          <w:i w:val="0"/>
          <w:iCs w:val="0"/>
          <w:caps w:val="0"/>
          <w:color w:val="333333"/>
          <w:spacing w:val="0"/>
          <w:sz w:val="21"/>
          <w:szCs w:val="21"/>
          <w:shd w:val="clear" w:fill="FFFFFF"/>
        </w:rPr>
        <w:t>划分的段数越多我们得出的规律就越接近气泡运动的真实规律，但是受到实验条件的限制，划分的段数太多测量误差就会很大</w:t>
      </w:r>
      <w:r>
        <w:rPr>
          <w:rFonts w:hint="eastAsia" w:ascii="宋体" w:hAnsi="宋体" w:eastAsia="宋体" w:cs="宋体"/>
          <w:i w:val="0"/>
          <w:iCs w:val="0"/>
          <w:caps w:val="0"/>
          <w:color w:val="333333"/>
          <w:spacing w:val="0"/>
          <w:sz w:val="21"/>
          <w:szCs w:val="21"/>
          <w:shd w:val="clear" w:fill="FFFFFF"/>
          <w:lang w:eastAsia="zh-CN"/>
        </w:rPr>
        <w:t>。）</w:t>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left="425" w:leftChars="0" w:right="0" w:rightChars="0" w:hanging="425" w:firstLineChars="0"/>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分1、2段.（能判断气泡速度是否发生了变化吗</w:t>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left="425" w:leftChars="0" w:right="0" w:rightChars="0" w:hanging="425" w:firstLineChars="0"/>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分4、5段。为什么？——4段（玻璃管的中间一段长度约为100cm，为了方便测量和计算我们把它划分为20cm一段）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default"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问题2：如何确定气泡运动的起点？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default"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【底部】——请你来观察,起点定在底部，有没有什么问题。（或者展示气泡翻转过来后，以及不在底部了。）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【距离底部一段距离】——为什么？   （最终确定距离底部15cm）</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师：玻璃管的中间一段长度约为100cm，为了方便测量和计算我们把它划分为20cm一段，并在距离玻璃管底端15cm左右标记我们的0位置。请大家在对应的位置用胶带做好标记，并在起点处再贴一个荧光条做出醒目的标记。</w:t>
      </w:r>
    </w:p>
    <w:p>
      <w:pPr>
        <w:numPr>
          <w:ilvl w:val="0"/>
          <w:numId w:val="0"/>
        </w:numPr>
        <w:rPr>
          <w:rFonts w:hint="default"/>
          <w:lang w:val="en-US" w:eastAsia="zh-CN"/>
        </w:rPr>
      </w:pPr>
      <w:r>
        <w:rPr>
          <w:rFonts w:hint="default"/>
          <w:lang w:val="en-US" w:eastAsia="zh-CN"/>
        </w:rPr>
        <w:t>问题</w:t>
      </w:r>
      <w:r>
        <w:rPr>
          <w:rFonts w:hint="eastAsia"/>
          <w:lang w:val="en-US" w:eastAsia="zh-CN"/>
        </w:rPr>
        <w:t>3</w:t>
      </w:r>
      <w:r>
        <w:rPr>
          <w:rFonts w:hint="default"/>
          <w:lang w:val="en-US" w:eastAsia="zh-CN"/>
        </w:rPr>
        <w:t>：气泡有一定的大小</w:t>
      </w:r>
      <w:r>
        <w:rPr>
          <w:rFonts w:hint="eastAsia"/>
          <w:lang w:val="en-US" w:eastAsia="zh-CN"/>
        </w:rPr>
        <w:t>，</w:t>
      </w:r>
      <w:r>
        <w:rPr>
          <w:rFonts w:hint="default"/>
          <w:lang w:val="en-US" w:eastAsia="zh-CN"/>
        </w:rPr>
        <w:t>为了测量更加准确，当观察到气泡哪个部分触碰到</w:t>
      </w:r>
      <w:r>
        <w:rPr>
          <w:rFonts w:hint="eastAsia"/>
          <w:lang w:val="en-US" w:eastAsia="zh-CN"/>
        </w:rPr>
        <w:t>0位置</w:t>
      </w:r>
      <w:r>
        <w:rPr>
          <w:rFonts w:hint="default"/>
          <w:lang w:val="en-US" w:eastAsia="zh-CN"/>
        </w:rPr>
        <w:t>时</w:t>
      </w:r>
      <w:r>
        <w:rPr>
          <w:rFonts w:hint="eastAsia"/>
          <w:lang w:val="en-US" w:eastAsia="zh-CN"/>
        </w:rPr>
        <w:t>，我们就要</w:t>
      </w:r>
      <w:r>
        <w:rPr>
          <w:rFonts w:hint="default"/>
          <w:lang w:val="en-US" w:eastAsia="zh-CN"/>
        </w:rPr>
        <w:t>按下秒表？</w:t>
      </w:r>
    </w:p>
    <w:p>
      <w:pPr>
        <w:numPr>
          <w:ilvl w:val="0"/>
          <w:numId w:val="0"/>
        </w:numPr>
        <w:rPr>
          <w:rFonts w:hint="eastAsia"/>
          <w:lang w:val="en-US" w:eastAsia="zh-CN"/>
        </w:rPr>
      </w:pPr>
      <w:r>
        <w:rPr>
          <w:rFonts w:hint="eastAsia"/>
          <w:lang w:val="en-US" w:eastAsia="zh-CN"/>
        </w:rPr>
        <w:t>生：气泡顶部碰到标记线处开始计时，顶部到达下一标记处时分次计时。</w:t>
      </w:r>
    </w:p>
    <w:p>
      <w:pPr>
        <w:numPr>
          <w:ilvl w:val="0"/>
          <w:numId w:val="0"/>
        </w:numPr>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师：下面请大家完成实验，数据记录在表格中。</w:t>
      </w:r>
    </w:p>
    <w:p>
      <w:pPr>
        <w:numPr>
          <w:ilvl w:val="0"/>
          <w:numId w:val="0"/>
        </w:numPr>
        <w:rPr>
          <w:rFonts w:hint="default" w:ascii="宋体" w:hAnsi="宋体" w:eastAsia="宋体" w:cs="宋体"/>
          <w:i w:val="0"/>
          <w:iCs w:val="0"/>
          <w:caps w:val="0"/>
          <w:color w:val="333333"/>
          <w:spacing w:val="0"/>
          <w:sz w:val="21"/>
          <w:szCs w:val="21"/>
          <w:shd w:val="clear" w:fill="FFFFFF"/>
          <w:lang w:val="en-US" w:eastAsia="zh-CN"/>
        </w:rPr>
      </w:pPr>
    </w:p>
    <w:p>
      <w:pPr>
        <w:numPr>
          <w:ilvl w:val="0"/>
          <w:numId w:val="0"/>
        </w:numPr>
        <w:rPr>
          <w:rFonts w:hint="eastAsia"/>
          <w:lang w:val="en-US" w:eastAsia="zh-CN"/>
        </w:rPr>
      </w:pPr>
      <w:r>
        <w:rPr>
          <w:rFonts w:hint="eastAsia"/>
          <w:lang w:val="en-US" w:eastAsia="zh-CN"/>
        </w:rPr>
        <w:t>学生实验，教师巡视并纠正学生实验中的问题。</w:t>
      </w:r>
    </w:p>
    <w:p>
      <w:pPr>
        <w:numPr>
          <w:ilvl w:val="0"/>
          <w:numId w:val="0"/>
        </w:numPr>
        <w:rPr>
          <w:rFonts w:hint="eastAsia" w:ascii="微软雅黑" w:hAnsi="微软雅黑" w:eastAsia="微软雅黑" w:cs="微软雅黑"/>
          <w:i w:val="0"/>
          <w:iCs w:val="0"/>
          <w:caps w:val="0"/>
          <w:color w:val="000000"/>
          <w:spacing w:val="0"/>
          <w:kern w:val="0"/>
          <w:sz w:val="21"/>
          <w:szCs w:val="21"/>
          <w:shd w:val="clear" w:fill="FFFFFF"/>
          <w:lang w:val="en-US" w:eastAsia="zh-CN" w:bidi="ar"/>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实验与记录：</w:t>
      </w:r>
    </w:p>
    <w:p>
      <w:pPr>
        <w:numPr>
          <w:ilvl w:val="0"/>
          <w:numId w:val="0"/>
        </w:numPr>
        <w:rPr>
          <w:rFonts w:hint="default"/>
          <w:lang w:val="en-US" w:eastAsia="zh-CN"/>
        </w:rPr>
      </w:pPr>
      <w:r>
        <w:rPr>
          <w:rFonts w:hint="eastAsia"/>
          <w:lang w:val="en-US" w:eastAsia="zh-CN"/>
        </w:rPr>
        <w:t>表一  （保留两位小数）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850"/>
        <w:gridCol w:w="850"/>
        <w:gridCol w:w="85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tcPr>
          <w:p>
            <w:pPr>
              <w:numPr>
                <w:ilvl w:val="0"/>
                <w:numId w:val="0"/>
              </w:numPr>
              <w:jc w:val="center"/>
              <w:rPr>
                <w:rFonts w:hint="default"/>
                <w:vertAlign w:val="baseline"/>
                <w:lang w:val="en-US" w:eastAsia="zh-CN"/>
              </w:rPr>
            </w:pPr>
            <w:r>
              <w:rPr>
                <w:rFonts w:hint="eastAsia"/>
                <w:vertAlign w:val="baseline"/>
                <w:lang w:val="en-US" w:eastAsia="zh-CN"/>
              </w:rPr>
              <w:t>从0点开始的路程s/cm</w:t>
            </w:r>
          </w:p>
        </w:tc>
        <w:tc>
          <w:tcPr>
            <w:tcW w:w="850" w:type="dxa"/>
          </w:tcPr>
          <w:p>
            <w:pPr>
              <w:numPr>
                <w:ilvl w:val="0"/>
                <w:numId w:val="0"/>
              </w:numPr>
              <w:jc w:val="center"/>
              <w:rPr>
                <w:rFonts w:hint="default"/>
                <w:vertAlign w:val="baseline"/>
                <w:lang w:val="en-US" w:eastAsia="zh-CN"/>
              </w:rPr>
            </w:pPr>
            <w:r>
              <w:rPr>
                <w:rFonts w:hint="eastAsia"/>
                <w:vertAlign w:val="baseline"/>
                <w:lang w:val="en-US" w:eastAsia="zh-CN"/>
              </w:rPr>
              <w:t>0</w:t>
            </w:r>
          </w:p>
        </w:tc>
        <w:tc>
          <w:tcPr>
            <w:tcW w:w="850" w:type="dxa"/>
          </w:tcPr>
          <w:p>
            <w:pPr>
              <w:numPr>
                <w:ilvl w:val="0"/>
                <w:numId w:val="0"/>
              </w:numPr>
              <w:jc w:val="center"/>
              <w:rPr>
                <w:rFonts w:hint="default"/>
                <w:vertAlign w:val="baseline"/>
                <w:lang w:val="en-US" w:eastAsia="zh-CN"/>
              </w:rPr>
            </w:pPr>
            <w:r>
              <w:rPr>
                <w:rFonts w:hint="eastAsia"/>
                <w:vertAlign w:val="baseline"/>
                <w:lang w:val="en-US" w:eastAsia="zh-CN"/>
              </w:rPr>
              <w:t>20</w:t>
            </w:r>
          </w:p>
        </w:tc>
        <w:tc>
          <w:tcPr>
            <w:tcW w:w="850" w:type="dxa"/>
          </w:tcPr>
          <w:p>
            <w:pPr>
              <w:numPr>
                <w:ilvl w:val="0"/>
                <w:numId w:val="0"/>
              </w:numPr>
              <w:jc w:val="center"/>
              <w:rPr>
                <w:rFonts w:hint="default"/>
                <w:vertAlign w:val="baseline"/>
                <w:lang w:val="en-US" w:eastAsia="zh-CN"/>
              </w:rPr>
            </w:pPr>
            <w:r>
              <w:rPr>
                <w:rFonts w:hint="eastAsia"/>
                <w:vertAlign w:val="baseline"/>
                <w:lang w:val="en-US" w:eastAsia="zh-CN"/>
              </w:rPr>
              <w:t>40</w:t>
            </w:r>
          </w:p>
        </w:tc>
        <w:tc>
          <w:tcPr>
            <w:tcW w:w="850" w:type="dxa"/>
          </w:tcPr>
          <w:p>
            <w:pPr>
              <w:numPr>
                <w:ilvl w:val="0"/>
                <w:numId w:val="0"/>
              </w:numPr>
              <w:jc w:val="center"/>
              <w:rPr>
                <w:rFonts w:hint="default"/>
                <w:vertAlign w:val="baseline"/>
                <w:lang w:val="en-US" w:eastAsia="zh-CN"/>
              </w:rPr>
            </w:pPr>
            <w:r>
              <w:rPr>
                <w:rFonts w:hint="eastAsia"/>
                <w:vertAlign w:val="baseline"/>
                <w:lang w:val="en-US" w:eastAsia="zh-CN"/>
              </w:rPr>
              <w:t>60</w:t>
            </w:r>
          </w:p>
        </w:tc>
        <w:tc>
          <w:tcPr>
            <w:tcW w:w="850" w:type="dxa"/>
          </w:tcPr>
          <w:p>
            <w:pPr>
              <w:numPr>
                <w:ilvl w:val="0"/>
                <w:numId w:val="0"/>
              </w:numPr>
              <w:jc w:val="center"/>
              <w:rPr>
                <w:rFonts w:hint="default"/>
                <w:vertAlign w:val="baseline"/>
                <w:lang w:val="en-US" w:eastAsia="zh-CN"/>
              </w:rPr>
            </w:pPr>
            <w:r>
              <w:rPr>
                <w:rFonts w:hint="eastAsia"/>
                <w:vertAlign w:val="baseli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tcPr>
          <w:p>
            <w:pPr>
              <w:numPr>
                <w:ilvl w:val="0"/>
                <w:numId w:val="0"/>
              </w:numPr>
              <w:jc w:val="center"/>
              <w:rPr>
                <w:rFonts w:hint="default"/>
                <w:vertAlign w:val="baseline"/>
                <w:lang w:val="en-US" w:eastAsia="zh-CN"/>
              </w:rPr>
            </w:pPr>
            <w:r>
              <w:rPr>
                <w:rFonts w:hint="eastAsia"/>
                <w:vertAlign w:val="baseline"/>
                <w:lang w:val="en-US" w:eastAsia="zh-CN"/>
              </w:rPr>
              <w:t>从0点开始计时的时间t/s</w:t>
            </w:r>
          </w:p>
        </w:tc>
        <w:tc>
          <w:tcPr>
            <w:tcW w:w="850" w:type="dxa"/>
          </w:tcPr>
          <w:p>
            <w:pPr>
              <w:numPr>
                <w:ilvl w:val="0"/>
                <w:numId w:val="0"/>
              </w:numPr>
              <w:jc w:val="center"/>
              <w:rPr>
                <w:rFonts w:hint="default"/>
                <w:vertAlign w:val="baseline"/>
                <w:lang w:val="en-US" w:eastAsia="zh-CN"/>
              </w:rPr>
            </w:pPr>
            <w:r>
              <w:rPr>
                <w:rFonts w:hint="eastAsia"/>
                <w:vertAlign w:val="baseline"/>
                <w:lang w:val="en-US" w:eastAsia="zh-CN"/>
              </w:rPr>
              <w:t>0</w:t>
            </w:r>
          </w:p>
        </w:tc>
        <w:tc>
          <w:tcPr>
            <w:tcW w:w="850" w:type="dxa"/>
          </w:tcPr>
          <w:p>
            <w:pPr>
              <w:numPr>
                <w:ilvl w:val="0"/>
                <w:numId w:val="0"/>
              </w:numPr>
              <w:jc w:val="center"/>
              <w:rPr>
                <w:rFonts w:hint="default"/>
                <w:vertAlign w:val="baseline"/>
                <w:lang w:val="en-US" w:eastAsia="zh-CN"/>
              </w:rPr>
            </w:pPr>
          </w:p>
        </w:tc>
        <w:tc>
          <w:tcPr>
            <w:tcW w:w="850" w:type="dxa"/>
          </w:tcPr>
          <w:p>
            <w:pPr>
              <w:numPr>
                <w:ilvl w:val="0"/>
                <w:numId w:val="0"/>
              </w:numPr>
              <w:jc w:val="center"/>
              <w:rPr>
                <w:rFonts w:hint="default"/>
                <w:vertAlign w:val="baseline"/>
                <w:lang w:val="en-US" w:eastAsia="zh-CN"/>
              </w:rPr>
            </w:pPr>
          </w:p>
        </w:tc>
        <w:tc>
          <w:tcPr>
            <w:tcW w:w="850" w:type="dxa"/>
          </w:tcPr>
          <w:p>
            <w:pPr>
              <w:numPr>
                <w:ilvl w:val="0"/>
                <w:numId w:val="0"/>
              </w:numPr>
              <w:jc w:val="center"/>
              <w:rPr>
                <w:rFonts w:hint="default"/>
                <w:vertAlign w:val="baseline"/>
                <w:lang w:val="en-US" w:eastAsia="zh-CN"/>
              </w:rPr>
            </w:pPr>
          </w:p>
        </w:tc>
        <w:tc>
          <w:tcPr>
            <w:tcW w:w="850" w:type="dxa"/>
          </w:tcPr>
          <w:p>
            <w:pPr>
              <w:numPr>
                <w:ilvl w:val="0"/>
                <w:numId w:val="0"/>
              </w:numPr>
              <w:jc w:val="center"/>
              <w:rPr>
                <w:rFonts w:hint="default"/>
                <w:vertAlign w:val="baseline"/>
                <w:lang w:val="en-US" w:eastAsia="zh-CN"/>
              </w:rPr>
            </w:pPr>
          </w:p>
        </w:tc>
      </w:tr>
    </w:tbl>
    <w:p>
      <w:pPr>
        <w:numPr>
          <w:ilvl w:val="0"/>
          <w:numId w:val="0"/>
        </w:numPr>
        <w:rPr>
          <w:rFonts w:hint="default"/>
          <w:lang w:val="en-US" w:eastAsia="zh-CN"/>
        </w:rPr>
      </w:pPr>
      <w:r>
        <w:rPr>
          <w:rFonts w:hint="eastAsia"/>
          <w:lang w:val="en-US" w:eastAsia="zh-CN"/>
        </w:rPr>
        <w:t>表二  （保留两位小数）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1134"/>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tcPr>
          <w:p>
            <w:pPr>
              <w:numPr>
                <w:ilvl w:val="0"/>
                <w:numId w:val="0"/>
              </w:numPr>
              <w:jc w:val="center"/>
              <w:rPr>
                <w:rFonts w:hint="default"/>
                <w:vertAlign w:val="baseline"/>
                <w:lang w:val="en-US" w:eastAsia="zh-CN"/>
              </w:rPr>
            </w:pPr>
            <w:r>
              <w:rPr>
                <w:rFonts w:hint="eastAsia"/>
                <w:vertAlign w:val="baseline"/>
                <w:lang w:val="en-US" w:eastAsia="zh-CN"/>
              </w:rPr>
              <w:t>区间s'/cm</w:t>
            </w:r>
          </w:p>
        </w:tc>
        <w:tc>
          <w:tcPr>
            <w:tcW w:w="1134" w:type="dxa"/>
          </w:tcPr>
          <w:p>
            <w:pPr>
              <w:numPr>
                <w:ilvl w:val="0"/>
                <w:numId w:val="0"/>
              </w:numPr>
              <w:jc w:val="center"/>
              <w:rPr>
                <w:rFonts w:hint="default"/>
                <w:vertAlign w:val="baseline"/>
                <w:lang w:val="en-US" w:eastAsia="zh-CN"/>
              </w:rPr>
            </w:pPr>
            <w:r>
              <w:rPr>
                <w:rFonts w:hint="eastAsia"/>
                <w:vertAlign w:val="baseline"/>
                <w:lang w:val="en-US" w:eastAsia="zh-CN"/>
              </w:rPr>
              <w:t>0-20</w:t>
            </w:r>
          </w:p>
        </w:tc>
        <w:tc>
          <w:tcPr>
            <w:tcW w:w="1134" w:type="dxa"/>
          </w:tcPr>
          <w:p>
            <w:pPr>
              <w:numPr>
                <w:ilvl w:val="0"/>
                <w:numId w:val="0"/>
              </w:numPr>
              <w:jc w:val="center"/>
              <w:rPr>
                <w:rFonts w:hint="default"/>
                <w:vertAlign w:val="baseline"/>
                <w:lang w:val="en-US" w:eastAsia="zh-CN"/>
              </w:rPr>
            </w:pPr>
            <w:r>
              <w:rPr>
                <w:rFonts w:hint="eastAsia"/>
                <w:vertAlign w:val="baseline"/>
                <w:lang w:val="en-US" w:eastAsia="zh-CN"/>
              </w:rPr>
              <w:t>20-40</w:t>
            </w:r>
          </w:p>
        </w:tc>
        <w:tc>
          <w:tcPr>
            <w:tcW w:w="1134" w:type="dxa"/>
          </w:tcPr>
          <w:p>
            <w:pPr>
              <w:numPr>
                <w:ilvl w:val="0"/>
                <w:numId w:val="0"/>
              </w:numPr>
              <w:jc w:val="center"/>
              <w:rPr>
                <w:rFonts w:hint="default"/>
                <w:vertAlign w:val="baseline"/>
                <w:lang w:val="en-US" w:eastAsia="zh-CN"/>
              </w:rPr>
            </w:pPr>
            <w:r>
              <w:rPr>
                <w:rFonts w:hint="eastAsia"/>
                <w:vertAlign w:val="baseline"/>
                <w:lang w:val="en-US" w:eastAsia="zh-CN"/>
              </w:rPr>
              <w:t>40-60</w:t>
            </w:r>
          </w:p>
        </w:tc>
        <w:tc>
          <w:tcPr>
            <w:tcW w:w="1134" w:type="dxa"/>
          </w:tcPr>
          <w:p>
            <w:pPr>
              <w:numPr>
                <w:ilvl w:val="0"/>
                <w:numId w:val="0"/>
              </w:numPr>
              <w:jc w:val="center"/>
              <w:rPr>
                <w:rFonts w:hint="default"/>
                <w:vertAlign w:val="baseline"/>
                <w:lang w:val="en-US" w:eastAsia="zh-CN"/>
              </w:rPr>
            </w:pPr>
            <w:r>
              <w:rPr>
                <w:rFonts w:hint="eastAsia"/>
                <w:vertAlign w:val="baseline"/>
                <w:lang w:val="en-US" w:eastAsia="zh-CN"/>
              </w:rPr>
              <w:t>60-80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tcPr>
          <w:p>
            <w:pPr>
              <w:numPr>
                <w:ilvl w:val="0"/>
                <w:numId w:val="0"/>
              </w:numPr>
              <w:jc w:val="center"/>
              <w:rPr>
                <w:rFonts w:hint="default"/>
                <w:vertAlign w:val="baseline"/>
                <w:lang w:val="en-US" w:eastAsia="zh-CN"/>
              </w:rPr>
            </w:pPr>
            <w:r>
              <w:rPr>
                <w:rFonts w:hint="eastAsia"/>
                <w:vertAlign w:val="baseline"/>
                <w:lang w:val="en-US" w:eastAsia="zh-CN"/>
              </w:rPr>
              <w:t>通过各区间的时间t</w:t>
            </w:r>
            <w:r>
              <w:rPr>
                <w:rFonts w:hint="default"/>
                <w:vertAlign w:val="baseline"/>
                <w:lang w:val="en-US" w:eastAsia="zh-CN"/>
              </w:rPr>
              <w:t>’</w:t>
            </w:r>
            <w:r>
              <w:rPr>
                <w:rFonts w:hint="eastAsia"/>
                <w:vertAlign w:val="baseline"/>
                <w:lang w:val="en-US" w:eastAsia="zh-CN"/>
              </w:rPr>
              <w:t>/s</w:t>
            </w:r>
          </w:p>
        </w:tc>
        <w:tc>
          <w:tcPr>
            <w:tcW w:w="1134" w:type="dxa"/>
          </w:tcPr>
          <w:p>
            <w:pPr>
              <w:numPr>
                <w:ilvl w:val="0"/>
                <w:numId w:val="0"/>
              </w:numPr>
              <w:jc w:val="center"/>
              <w:rPr>
                <w:rFonts w:hint="default"/>
                <w:vertAlign w:val="baseline"/>
                <w:lang w:val="en-US" w:eastAsia="zh-CN"/>
              </w:rPr>
            </w:pPr>
          </w:p>
        </w:tc>
        <w:tc>
          <w:tcPr>
            <w:tcW w:w="1134" w:type="dxa"/>
          </w:tcPr>
          <w:p>
            <w:pPr>
              <w:numPr>
                <w:ilvl w:val="0"/>
                <w:numId w:val="0"/>
              </w:numPr>
              <w:jc w:val="center"/>
              <w:rPr>
                <w:rFonts w:hint="default"/>
                <w:vertAlign w:val="baseline"/>
                <w:lang w:val="en-US" w:eastAsia="zh-CN"/>
              </w:rPr>
            </w:pPr>
          </w:p>
        </w:tc>
        <w:tc>
          <w:tcPr>
            <w:tcW w:w="1134" w:type="dxa"/>
          </w:tcPr>
          <w:p>
            <w:pPr>
              <w:numPr>
                <w:ilvl w:val="0"/>
                <w:numId w:val="0"/>
              </w:numPr>
              <w:jc w:val="center"/>
              <w:rPr>
                <w:rFonts w:hint="default"/>
                <w:vertAlign w:val="baseline"/>
                <w:lang w:val="en-US" w:eastAsia="zh-CN"/>
              </w:rPr>
            </w:pPr>
          </w:p>
        </w:tc>
        <w:tc>
          <w:tcPr>
            <w:tcW w:w="1134" w:type="dxa"/>
          </w:tcPr>
          <w:p>
            <w:pPr>
              <w:numPr>
                <w:ilvl w:val="0"/>
                <w:numId w:val="0"/>
              </w:num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tcPr>
          <w:p>
            <w:pPr>
              <w:numPr>
                <w:ilvl w:val="0"/>
                <w:numId w:val="0"/>
              </w:numPr>
              <w:jc w:val="center"/>
              <w:rPr>
                <w:rFonts w:hint="default"/>
                <w:vertAlign w:val="baseline"/>
                <w:lang w:val="en-US" w:eastAsia="zh-CN"/>
              </w:rPr>
            </w:pPr>
            <w:r>
              <w:rPr>
                <w:rFonts w:hint="eastAsia"/>
                <w:vertAlign w:val="baseline"/>
                <w:lang w:val="en-US" w:eastAsia="zh-CN"/>
              </w:rPr>
              <w:t>通过各区间的速度v/(cm</w:t>
            </w:r>
            <w:r>
              <w:rPr>
                <w:rFonts w:hint="eastAsia" w:ascii="微软雅黑" w:hAnsi="微软雅黑" w:eastAsia="微软雅黑" w:cs="微软雅黑"/>
                <w:vertAlign w:val="baseline"/>
                <w:lang w:val="en-US" w:eastAsia="zh-CN"/>
              </w:rPr>
              <w:t>·</w:t>
            </w:r>
            <w:r>
              <w:rPr>
                <w:rFonts w:hint="eastAsia"/>
                <w:vertAlign w:val="baseline"/>
                <w:lang w:val="en-US" w:eastAsia="zh-CN"/>
              </w:rPr>
              <w:t>s</w:t>
            </w:r>
            <w:r>
              <w:rPr>
                <w:rFonts w:hint="eastAsia"/>
                <w:vertAlign w:val="superscript"/>
                <w:lang w:val="en-US" w:eastAsia="zh-CN"/>
              </w:rPr>
              <w:t>-1</w:t>
            </w:r>
            <w:r>
              <w:rPr>
                <w:rFonts w:hint="eastAsia"/>
                <w:vertAlign w:val="baseline"/>
                <w:lang w:val="en-US" w:eastAsia="zh-CN"/>
              </w:rPr>
              <w:t>)</w:t>
            </w:r>
          </w:p>
        </w:tc>
        <w:tc>
          <w:tcPr>
            <w:tcW w:w="1134" w:type="dxa"/>
          </w:tcPr>
          <w:p>
            <w:pPr>
              <w:numPr>
                <w:ilvl w:val="0"/>
                <w:numId w:val="0"/>
              </w:numPr>
              <w:jc w:val="center"/>
              <w:rPr>
                <w:rFonts w:hint="default"/>
                <w:vertAlign w:val="baseline"/>
                <w:lang w:val="en-US" w:eastAsia="zh-CN"/>
              </w:rPr>
            </w:pPr>
          </w:p>
        </w:tc>
        <w:tc>
          <w:tcPr>
            <w:tcW w:w="1134" w:type="dxa"/>
          </w:tcPr>
          <w:p>
            <w:pPr>
              <w:numPr>
                <w:ilvl w:val="0"/>
                <w:numId w:val="0"/>
              </w:numPr>
              <w:jc w:val="center"/>
              <w:rPr>
                <w:rFonts w:hint="default"/>
                <w:vertAlign w:val="baseline"/>
                <w:lang w:val="en-US" w:eastAsia="zh-CN"/>
              </w:rPr>
            </w:pPr>
          </w:p>
        </w:tc>
        <w:tc>
          <w:tcPr>
            <w:tcW w:w="1134" w:type="dxa"/>
          </w:tcPr>
          <w:p>
            <w:pPr>
              <w:numPr>
                <w:ilvl w:val="0"/>
                <w:numId w:val="0"/>
              </w:numPr>
              <w:jc w:val="center"/>
              <w:rPr>
                <w:rFonts w:hint="default"/>
                <w:vertAlign w:val="baseline"/>
                <w:lang w:val="en-US" w:eastAsia="zh-CN"/>
              </w:rPr>
            </w:pPr>
          </w:p>
        </w:tc>
        <w:tc>
          <w:tcPr>
            <w:tcW w:w="1134" w:type="dxa"/>
          </w:tcPr>
          <w:p>
            <w:pPr>
              <w:numPr>
                <w:ilvl w:val="0"/>
                <w:numId w:val="0"/>
              </w:numPr>
              <w:jc w:val="center"/>
              <w:rPr>
                <w:rFonts w:hint="default"/>
                <w:vertAlign w:val="baseline"/>
                <w:lang w:val="en-US" w:eastAsia="zh-CN"/>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Theme="minorHAnsi" w:hAnsiTheme="minorHAnsi" w:eastAsiaTheme="minorEastAsia" w:cstheme="minorBidi"/>
          <w:b/>
          <w:bCs/>
          <w:kern w:val="2"/>
          <w:sz w:val="21"/>
          <w:szCs w:val="24"/>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b/>
          <w:bCs/>
          <w:i w:val="0"/>
          <w:iCs w:val="0"/>
          <w:caps w:val="0"/>
          <w:color w:val="333333"/>
          <w:spacing w:val="0"/>
          <w:sz w:val="21"/>
          <w:szCs w:val="21"/>
          <w:shd w:val="clear" w:fill="FFFFFF"/>
          <w:lang w:val="en-US" w:eastAsia="zh-CN"/>
        </w:rPr>
      </w:pPr>
      <w:r>
        <w:rPr>
          <w:rFonts w:hint="eastAsia" w:asciiTheme="minorHAnsi" w:hAnsiTheme="minorHAnsi" w:eastAsiaTheme="minorEastAsia" w:cstheme="minorBidi"/>
          <w:b/>
          <w:bCs/>
          <w:kern w:val="2"/>
          <w:sz w:val="21"/>
          <w:szCs w:val="24"/>
          <w:lang w:val="en-US" w:eastAsia="zh-CN" w:bidi="ar-SA"/>
        </w:rPr>
        <w:t>活动三：</w:t>
      </w:r>
      <w:r>
        <w:rPr>
          <w:rFonts w:hint="eastAsia" w:ascii="宋体" w:hAnsi="宋体" w:eastAsia="宋体" w:cs="宋体"/>
          <w:b/>
          <w:bCs/>
          <w:i w:val="0"/>
          <w:iCs w:val="0"/>
          <w:caps w:val="0"/>
          <w:color w:val="333333"/>
          <w:spacing w:val="0"/>
          <w:sz w:val="21"/>
          <w:szCs w:val="21"/>
          <w:shd w:val="clear" w:fill="FFFFFF"/>
          <w:lang w:val="en-US" w:eastAsia="zh-CN"/>
        </w:rPr>
        <w:t>交流与小结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default" w:ascii="宋体" w:hAnsi="宋体" w:eastAsia="宋体" w:cs="宋体"/>
          <w:b w:val="0"/>
          <w:bCs w:val="0"/>
          <w:i w:val="0"/>
          <w:iCs w:val="0"/>
          <w:caps w:val="0"/>
          <w:color w:val="333333"/>
          <w:spacing w:val="0"/>
          <w:sz w:val="20"/>
          <w:szCs w:val="20"/>
          <w:shd w:val="clear" w:fill="FFFFFF"/>
          <w:lang w:val="en-US" w:eastAsia="zh-CN"/>
        </w:rPr>
      </w:pPr>
      <w:r>
        <w:rPr>
          <w:rFonts w:hint="eastAsia" w:ascii="宋体" w:hAnsi="宋体" w:eastAsia="宋体" w:cs="宋体"/>
          <w:b w:val="0"/>
          <w:bCs w:val="0"/>
          <w:i w:val="0"/>
          <w:iCs w:val="0"/>
          <w:caps w:val="0"/>
          <w:color w:val="333333"/>
          <w:spacing w:val="0"/>
          <w:sz w:val="20"/>
          <w:szCs w:val="20"/>
          <w:shd w:val="clear" w:fill="FFFFFF"/>
          <w:lang w:val="en-US" w:eastAsia="zh-CN"/>
        </w:rPr>
        <w:t>（展示第一组）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b w:val="0"/>
          <w:bCs w:val="0"/>
          <w:i w:val="0"/>
          <w:iCs w:val="0"/>
          <w:caps w:val="0"/>
          <w:color w:val="333333"/>
          <w:spacing w:val="0"/>
          <w:sz w:val="20"/>
          <w:szCs w:val="20"/>
          <w:shd w:val="clear" w:fill="FFFFFF"/>
          <w:lang w:val="en-US" w:eastAsia="zh-CN"/>
        </w:rPr>
      </w:pPr>
      <w:r>
        <w:rPr>
          <w:rFonts w:hint="eastAsia" w:ascii="宋体" w:hAnsi="宋体" w:eastAsia="宋体" w:cs="宋体"/>
          <w:b w:val="0"/>
          <w:bCs w:val="0"/>
          <w:i w:val="0"/>
          <w:iCs w:val="0"/>
          <w:caps w:val="0"/>
          <w:color w:val="333333"/>
          <w:spacing w:val="0"/>
          <w:sz w:val="20"/>
          <w:szCs w:val="20"/>
          <w:shd w:val="clear" w:fill="FFFFFF"/>
          <w:lang w:val="en-US" w:eastAsia="zh-CN"/>
        </w:rPr>
        <w:t>师：大家来看，这是第一组的数据，请第一组组长来说一说，根据这些数据，你们得出了什么结论？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b w:val="0"/>
          <w:bCs w:val="0"/>
          <w:i w:val="0"/>
          <w:iCs w:val="0"/>
          <w:caps w:val="0"/>
          <w:color w:val="333333"/>
          <w:spacing w:val="0"/>
          <w:sz w:val="20"/>
          <w:szCs w:val="20"/>
          <w:shd w:val="clear" w:fill="FFFFFF"/>
          <w:lang w:val="en-US" w:eastAsia="zh-CN"/>
        </w:rPr>
      </w:pPr>
      <w:r>
        <w:rPr>
          <w:rFonts w:hint="eastAsia" w:ascii="宋体" w:hAnsi="宋体" w:eastAsia="宋体" w:cs="宋体"/>
          <w:b w:val="0"/>
          <w:bCs w:val="0"/>
          <w:i w:val="0"/>
          <w:iCs w:val="0"/>
          <w:caps w:val="0"/>
          <w:color w:val="333333"/>
          <w:spacing w:val="0"/>
          <w:sz w:val="20"/>
          <w:szCs w:val="20"/>
          <w:shd w:val="clear" w:fill="FFFFFF"/>
          <w:lang w:val="en-US" w:eastAsia="zh-CN"/>
        </w:rPr>
        <w:t>生：气泡在做匀速直线运动。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b w:val="0"/>
          <w:bCs w:val="0"/>
          <w:i w:val="0"/>
          <w:iCs w:val="0"/>
          <w:caps w:val="0"/>
          <w:color w:val="333333"/>
          <w:spacing w:val="0"/>
          <w:sz w:val="20"/>
          <w:szCs w:val="20"/>
          <w:shd w:val="clear" w:fill="FFFFFF"/>
          <w:lang w:val="en-US" w:eastAsia="zh-CN"/>
        </w:rPr>
      </w:pPr>
      <w:r>
        <w:rPr>
          <w:rFonts w:hint="eastAsia" w:ascii="宋体" w:hAnsi="宋体" w:eastAsia="宋体" w:cs="宋体"/>
          <w:b w:val="0"/>
          <w:bCs w:val="0"/>
          <w:i w:val="0"/>
          <w:iCs w:val="0"/>
          <w:caps w:val="0"/>
          <w:color w:val="333333"/>
          <w:spacing w:val="0"/>
          <w:sz w:val="20"/>
          <w:szCs w:val="20"/>
          <w:shd w:val="clear" w:fill="FFFFFF"/>
          <w:lang w:val="en-US" w:eastAsia="zh-CN"/>
        </w:rPr>
        <w:t>师：你是从哪些数据总结出来的呢？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b w:val="0"/>
          <w:bCs w:val="0"/>
          <w:i w:val="0"/>
          <w:iCs w:val="0"/>
          <w:caps w:val="0"/>
          <w:color w:val="333333"/>
          <w:spacing w:val="0"/>
          <w:sz w:val="20"/>
          <w:szCs w:val="20"/>
          <w:shd w:val="clear" w:fill="FFFFFF"/>
          <w:lang w:val="en-US" w:eastAsia="zh-CN"/>
        </w:rPr>
      </w:pPr>
      <w:r>
        <w:rPr>
          <w:rFonts w:hint="eastAsia" w:ascii="宋体" w:hAnsi="宋体" w:eastAsia="宋体" w:cs="宋体"/>
          <w:b w:val="0"/>
          <w:bCs w:val="0"/>
          <w:i w:val="0"/>
          <w:iCs w:val="0"/>
          <w:caps w:val="0"/>
          <w:color w:val="333333"/>
          <w:spacing w:val="0"/>
          <w:sz w:val="20"/>
          <w:szCs w:val="20"/>
          <w:shd w:val="clear" w:fill="FFFFFF"/>
          <w:lang w:val="en-US" w:eastAsia="zh-CN"/>
        </w:rPr>
        <w:t>生：速度。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sz w:val="52"/>
          <w:szCs w:val="52"/>
        </w:rPr>
      </w:pPr>
      <w:r>
        <w:rPr>
          <w:rFonts w:hint="eastAsia" w:ascii="宋体" w:hAnsi="宋体" w:eastAsia="宋体" w:cs="宋体"/>
          <w:i w:val="0"/>
          <w:iCs w:val="0"/>
          <w:caps w:val="0"/>
          <w:color w:val="333333"/>
          <w:spacing w:val="0"/>
          <w:sz w:val="21"/>
          <w:szCs w:val="21"/>
          <w:shd w:val="clear" w:fill="FFFFFF"/>
        </w:rPr>
        <w:t>师：如果没有算速度能看出</w:t>
      </w:r>
      <w:r>
        <w:rPr>
          <w:rFonts w:hint="eastAsia" w:ascii="宋体" w:hAnsi="宋体" w:eastAsia="宋体" w:cs="宋体"/>
          <w:i w:val="0"/>
          <w:iCs w:val="0"/>
          <w:caps w:val="0"/>
          <w:color w:val="333333"/>
          <w:spacing w:val="0"/>
          <w:sz w:val="21"/>
          <w:szCs w:val="21"/>
          <w:shd w:val="clear" w:fill="FFFFFF"/>
          <w:lang w:eastAsia="zh-CN"/>
        </w:rPr>
        <w:t>气泡</w:t>
      </w:r>
      <w:r>
        <w:rPr>
          <w:rFonts w:hint="eastAsia" w:ascii="宋体" w:hAnsi="宋体" w:eastAsia="宋体" w:cs="宋体"/>
          <w:i w:val="0"/>
          <w:iCs w:val="0"/>
          <w:caps w:val="0"/>
          <w:color w:val="333333"/>
          <w:spacing w:val="0"/>
          <w:sz w:val="21"/>
          <w:szCs w:val="21"/>
          <w:shd w:val="clear" w:fill="FFFFFF"/>
        </w:rPr>
        <w:t>的速度是否改变么？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default" w:ascii="宋体" w:hAnsi="宋体" w:eastAsia="宋体" w:cs="宋体"/>
          <w:b w:val="0"/>
          <w:bCs w:val="0"/>
          <w:i w:val="0"/>
          <w:iCs w:val="0"/>
          <w:caps w:val="0"/>
          <w:color w:val="333333"/>
          <w:spacing w:val="0"/>
          <w:sz w:val="20"/>
          <w:szCs w:val="20"/>
          <w:shd w:val="clear" w:fill="FFFFFF"/>
          <w:lang w:val="en-US" w:eastAsia="zh-CN"/>
        </w:rPr>
      </w:pPr>
      <w:r>
        <w:rPr>
          <w:rFonts w:hint="eastAsia" w:ascii="宋体" w:hAnsi="宋体" w:eastAsia="宋体" w:cs="宋体"/>
          <w:i w:val="0"/>
          <w:iCs w:val="0"/>
          <w:caps w:val="0"/>
          <w:color w:val="333333"/>
          <w:spacing w:val="0"/>
          <w:sz w:val="21"/>
          <w:szCs w:val="21"/>
          <w:shd w:val="clear" w:fill="FFFFFF"/>
        </w:rPr>
        <w:t>生：能，</w:t>
      </w:r>
      <w:r>
        <w:rPr>
          <w:rFonts w:hint="eastAsia" w:ascii="宋体" w:hAnsi="宋体" w:eastAsia="宋体" w:cs="宋体"/>
          <w:i w:val="0"/>
          <w:iCs w:val="0"/>
          <w:caps w:val="0"/>
          <w:color w:val="333333"/>
          <w:spacing w:val="0"/>
          <w:sz w:val="21"/>
          <w:szCs w:val="21"/>
          <w:shd w:val="clear" w:fill="FFFFFF"/>
          <w:lang w:eastAsia="zh-CN"/>
        </w:rPr>
        <w:t>气泡</w:t>
      </w:r>
      <w:r>
        <w:rPr>
          <w:rFonts w:hint="eastAsia" w:ascii="宋体" w:hAnsi="宋体" w:eastAsia="宋体" w:cs="宋体"/>
          <w:i w:val="0"/>
          <w:iCs w:val="0"/>
          <w:caps w:val="0"/>
          <w:color w:val="333333"/>
          <w:spacing w:val="0"/>
          <w:sz w:val="21"/>
          <w:szCs w:val="21"/>
          <w:shd w:val="clear" w:fill="FFFFFF"/>
        </w:rPr>
        <w:t>通过相等的路程所用的时间相等。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b w:val="0"/>
          <w:bCs w:val="0"/>
          <w:i w:val="0"/>
          <w:iCs w:val="0"/>
          <w:caps w:val="0"/>
          <w:color w:val="333333"/>
          <w:spacing w:val="0"/>
          <w:sz w:val="20"/>
          <w:szCs w:val="20"/>
          <w:shd w:val="clear" w:fill="FFFFFF"/>
          <w:lang w:val="en-US" w:eastAsia="zh-CN"/>
        </w:rPr>
      </w:pPr>
      <w:r>
        <w:rPr>
          <w:rFonts w:hint="eastAsia" w:ascii="宋体" w:hAnsi="宋体" w:eastAsia="宋体" w:cs="宋体"/>
          <w:b w:val="0"/>
          <w:bCs w:val="0"/>
          <w:i w:val="0"/>
          <w:iCs w:val="0"/>
          <w:caps w:val="0"/>
          <w:color w:val="333333"/>
          <w:spacing w:val="0"/>
          <w:sz w:val="20"/>
          <w:szCs w:val="20"/>
          <w:shd w:val="clear" w:fill="FFFFFF"/>
          <w:lang w:val="en-US" w:eastAsia="zh-CN"/>
        </w:rPr>
        <w:t>（展示第二组/第三组）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b w:val="0"/>
          <w:bCs w:val="0"/>
          <w:i w:val="0"/>
          <w:iCs w:val="0"/>
          <w:caps w:val="0"/>
          <w:color w:val="333333"/>
          <w:spacing w:val="0"/>
          <w:sz w:val="20"/>
          <w:szCs w:val="20"/>
          <w:shd w:val="clear" w:fill="FFFFFF"/>
          <w:lang w:val="en-US" w:eastAsia="zh-CN"/>
        </w:rPr>
      </w:pPr>
      <w:r>
        <w:rPr>
          <w:rFonts w:hint="eastAsia" w:ascii="宋体" w:hAnsi="宋体" w:eastAsia="宋体" w:cs="宋体"/>
          <w:b w:val="0"/>
          <w:bCs w:val="0"/>
          <w:i w:val="0"/>
          <w:iCs w:val="0"/>
          <w:caps w:val="0"/>
          <w:color w:val="333333"/>
          <w:spacing w:val="0"/>
          <w:sz w:val="20"/>
          <w:szCs w:val="20"/>
          <w:shd w:val="clear" w:fill="FFFFFF"/>
          <w:lang w:val="en-US" w:eastAsia="zh-CN"/>
        </w:rPr>
        <w:t>师：请第二组/第三组的组长上台展示一下你们小组的数据，介绍一下你们的气泡在做的怎样的运动呢？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b w:val="0"/>
          <w:bCs w:val="0"/>
          <w:i w:val="0"/>
          <w:iCs w:val="0"/>
          <w:caps w:val="0"/>
          <w:color w:val="333333"/>
          <w:spacing w:val="0"/>
          <w:sz w:val="20"/>
          <w:szCs w:val="20"/>
          <w:shd w:val="clear" w:fill="FFFFFF"/>
          <w:lang w:val="en-US" w:eastAsia="zh-CN"/>
        </w:rPr>
      </w:pPr>
      <w:r>
        <w:rPr>
          <w:rFonts w:hint="eastAsia" w:ascii="宋体" w:hAnsi="宋体" w:eastAsia="宋体" w:cs="宋体"/>
          <w:b w:val="0"/>
          <w:bCs w:val="0"/>
          <w:i w:val="0"/>
          <w:iCs w:val="0"/>
          <w:caps w:val="0"/>
          <w:color w:val="333333"/>
          <w:spacing w:val="0"/>
          <w:sz w:val="20"/>
          <w:szCs w:val="20"/>
          <w:shd w:val="clear" w:fill="FFFFFF"/>
          <w:lang w:val="en-US" w:eastAsia="zh-CN"/>
        </w:rPr>
        <w:t>生：匀速直线运动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b w:val="0"/>
          <w:bCs w:val="0"/>
          <w:i w:val="0"/>
          <w:iCs w:val="0"/>
          <w:caps w:val="0"/>
          <w:color w:val="333333"/>
          <w:spacing w:val="0"/>
          <w:sz w:val="20"/>
          <w:szCs w:val="20"/>
          <w:shd w:val="clear" w:fill="FFFFFF"/>
          <w:lang w:val="en-US" w:eastAsia="zh-CN"/>
        </w:rPr>
      </w:pPr>
      <w:r>
        <w:rPr>
          <w:rFonts w:hint="eastAsia" w:ascii="宋体" w:hAnsi="宋体" w:eastAsia="宋体" w:cs="宋体"/>
          <w:b w:val="0"/>
          <w:bCs w:val="0"/>
          <w:i w:val="0"/>
          <w:iCs w:val="0"/>
          <w:caps w:val="0"/>
          <w:color w:val="333333"/>
          <w:spacing w:val="0"/>
          <w:sz w:val="20"/>
          <w:szCs w:val="20"/>
          <w:shd w:val="clear" w:fill="FFFFFF"/>
          <w:lang w:val="en-US" w:eastAsia="zh-CN"/>
        </w:rPr>
        <w:t>师：通过他们三个小组的实验数据，我们可以认定气泡近似在做匀速直线运动。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default" w:ascii="宋体" w:hAnsi="宋体" w:eastAsia="宋体" w:cs="宋体"/>
          <w:b w:val="0"/>
          <w:bCs w:val="0"/>
          <w:i w:val="0"/>
          <w:iCs w:val="0"/>
          <w:caps w:val="0"/>
          <w:color w:val="333333"/>
          <w:spacing w:val="0"/>
          <w:sz w:val="20"/>
          <w:szCs w:val="20"/>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sz w:val="52"/>
          <w:szCs w:val="52"/>
        </w:rPr>
      </w:pPr>
      <w:r>
        <w:rPr>
          <w:rFonts w:hint="eastAsia" w:ascii="宋体" w:hAnsi="宋体" w:eastAsia="宋体" w:cs="宋体"/>
          <w:i w:val="0"/>
          <w:iCs w:val="0"/>
          <w:caps w:val="0"/>
          <w:color w:val="333333"/>
          <w:spacing w:val="0"/>
          <w:sz w:val="21"/>
          <w:szCs w:val="21"/>
          <w:shd w:val="clear" w:fill="FFFFFF"/>
          <w:lang w:val="en-US" w:eastAsia="zh-CN"/>
        </w:rPr>
        <w:t>师：</w:t>
      </w:r>
      <w:r>
        <w:rPr>
          <w:rFonts w:hint="eastAsia" w:ascii="宋体" w:hAnsi="宋体" w:eastAsia="宋体" w:cs="宋体"/>
          <w:i w:val="0"/>
          <w:iCs w:val="0"/>
          <w:caps w:val="0"/>
          <w:color w:val="333333"/>
          <w:spacing w:val="0"/>
          <w:sz w:val="21"/>
          <w:szCs w:val="21"/>
          <w:shd w:val="clear" w:fill="FFFFFF"/>
        </w:rPr>
        <w:t>除了用列表的方式来分析</w:t>
      </w:r>
      <w:r>
        <w:rPr>
          <w:rFonts w:hint="eastAsia" w:ascii="宋体" w:hAnsi="宋体" w:eastAsia="宋体" w:cs="宋体"/>
          <w:i w:val="0"/>
          <w:iCs w:val="0"/>
          <w:caps w:val="0"/>
          <w:color w:val="333333"/>
          <w:spacing w:val="0"/>
          <w:sz w:val="21"/>
          <w:szCs w:val="21"/>
          <w:shd w:val="clear" w:fill="FFFFFF"/>
          <w:lang w:eastAsia="zh-CN"/>
        </w:rPr>
        <w:t>气泡</w:t>
      </w:r>
      <w:r>
        <w:rPr>
          <w:rFonts w:hint="eastAsia" w:ascii="宋体" w:hAnsi="宋体" w:eastAsia="宋体" w:cs="宋体"/>
          <w:i w:val="0"/>
          <w:iCs w:val="0"/>
          <w:caps w:val="0"/>
          <w:color w:val="333333"/>
          <w:spacing w:val="0"/>
          <w:sz w:val="21"/>
          <w:szCs w:val="21"/>
          <w:shd w:val="clear" w:fill="FFFFFF"/>
        </w:rPr>
        <w:t>的运动规律，还有没有更加直观的方法来反映</w:t>
      </w:r>
      <w:r>
        <w:rPr>
          <w:rFonts w:hint="eastAsia" w:ascii="宋体" w:hAnsi="宋体" w:eastAsia="宋体" w:cs="宋体"/>
          <w:i w:val="0"/>
          <w:iCs w:val="0"/>
          <w:caps w:val="0"/>
          <w:color w:val="333333"/>
          <w:spacing w:val="0"/>
          <w:sz w:val="21"/>
          <w:szCs w:val="21"/>
          <w:shd w:val="clear" w:fill="FFFFFF"/>
          <w:lang w:eastAsia="zh-CN"/>
        </w:rPr>
        <w:t>气泡</w:t>
      </w:r>
      <w:r>
        <w:rPr>
          <w:rFonts w:hint="eastAsia" w:ascii="宋体" w:hAnsi="宋体" w:eastAsia="宋体" w:cs="宋体"/>
          <w:i w:val="0"/>
          <w:iCs w:val="0"/>
          <w:caps w:val="0"/>
          <w:color w:val="333333"/>
          <w:spacing w:val="0"/>
          <w:sz w:val="21"/>
          <w:szCs w:val="21"/>
          <w:shd w:val="clear" w:fill="FFFFFF"/>
        </w:rPr>
        <w:t>运动的规律呢？（提示：前面我们在研究水的沸腾时是怎么做的的？）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sz w:val="52"/>
          <w:szCs w:val="52"/>
        </w:rPr>
      </w:pPr>
      <w:r>
        <w:rPr>
          <w:rFonts w:hint="eastAsia" w:ascii="宋体" w:hAnsi="宋体" w:eastAsia="宋体" w:cs="宋体"/>
          <w:i w:val="0"/>
          <w:iCs w:val="0"/>
          <w:caps w:val="0"/>
          <w:color w:val="333333"/>
          <w:spacing w:val="0"/>
          <w:sz w:val="21"/>
          <w:szCs w:val="21"/>
          <w:shd w:val="clear" w:fill="FFFFFF"/>
        </w:rPr>
        <w:t>生：画函数图像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default"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师</w:t>
      </w:r>
      <w:r>
        <w:rPr>
          <w:rFonts w:hint="eastAsia" w:ascii="宋体" w:hAnsi="宋体" w:eastAsia="宋体" w:cs="宋体"/>
          <w:i w:val="0"/>
          <w:iCs w:val="0"/>
          <w:caps w:val="0"/>
          <w:color w:val="333333"/>
          <w:spacing w:val="0"/>
          <w:sz w:val="21"/>
          <w:szCs w:val="21"/>
          <w:shd w:val="clear" w:fill="FFFFFF"/>
        </w:rPr>
        <w:t>：</w:t>
      </w:r>
      <w:r>
        <w:rPr>
          <w:rFonts w:hint="eastAsia" w:ascii="宋体" w:hAnsi="宋体" w:eastAsia="宋体" w:cs="宋体"/>
          <w:i w:val="0"/>
          <w:iCs w:val="0"/>
          <w:caps w:val="0"/>
          <w:color w:val="333333"/>
          <w:spacing w:val="0"/>
          <w:sz w:val="21"/>
          <w:szCs w:val="21"/>
          <w:shd w:val="clear" w:fill="FFFFFF"/>
          <w:lang w:val="en-US" w:eastAsia="zh-CN"/>
        </w:rPr>
        <w:t>下面请你将获得的数据描在s-t图像中。看一看有没有什么新的发现。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1583055" cy="991235"/>
            <wp:effectExtent l="0" t="0" r="7620" b="8890"/>
            <wp:docPr id="2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pic:cNvPicPr>
                      <a:picLocks noChangeAspect="1"/>
                    </pic:cNvPicPr>
                  </pic:nvPicPr>
                  <pic:blipFill>
                    <a:blip r:embed="rId5"/>
                    <a:stretch>
                      <a:fillRect/>
                    </a:stretch>
                  </pic:blipFill>
                  <pic:spPr>
                    <a:xfrm>
                      <a:off x="0" y="0"/>
                      <a:ext cx="1583055" cy="991235"/>
                    </a:xfrm>
                    <a:prstGeom prst="rect">
                      <a:avLst/>
                    </a:prstGeom>
                    <a:noFill/>
                    <a:ln>
                      <a:noFill/>
                    </a:ln>
                  </pic:spPr>
                </pic:pic>
              </a:graphicData>
            </a:graphic>
          </wp:inline>
        </w:drawing>
      </w:r>
      <w:r>
        <w:rPr>
          <w:rFonts w:hint="eastAsia" w:ascii="宋体" w:hAnsi="宋体" w:eastAsia="宋体" w:cs="宋体"/>
          <w:sz w:val="24"/>
          <w:szCs w:val="24"/>
          <w:lang w:val="en-US" w:eastAsia="zh-CN"/>
        </w:rPr>
        <w:t xml:space="preserve">   </w:t>
      </w:r>
      <w:r>
        <w:drawing>
          <wp:inline distT="0" distB="0" distL="114300" distR="114300">
            <wp:extent cx="1369695" cy="1053465"/>
            <wp:effectExtent l="0" t="0" r="1905" b="133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tretch>
                      <a:fillRect/>
                    </a:stretch>
                  </pic:blipFill>
                  <pic:spPr>
                    <a:xfrm>
                      <a:off x="0" y="0"/>
                      <a:ext cx="1369695" cy="1053465"/>
                    </a:xfrm>
                    <a:prstGeom prst="rect">
                      <a:avLst/>
                    </a:prstGeom>
                    <a:noFill/>
                    <a:ln>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lang w:val="en-US" w:eastAsia="zh-CN"/>
        </w:rPr>
        <w:t>展示学生图像</w:t>
      </w:r>
      <w:r>
        <w:rPr>
          <w:rFonts w:hint="eastAsia" w:ascii="宋体" w:hAnsi="宋体" w:eastAsia="宋体" w:cs="宋体"/>
          <w:i w:val="0"/>
          <w:iCs w:val="0"/>
          <w:caps w:val="0"/>
          <w:color w:val="333333"/>
          <w:spacing w:val="0"/>
          <w:sz w:val="21"/>
          <w:szCs w:val="21"/>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lang w:val="en-US" w:eastAsia="zh-CN"/>
        </w:rPr>
        <w:t>师：</w:t>
      </w:r>
      <w:r>
        <w:rPr>
          <w:rFonts w:hint="eastAsia" w:ascii="宋体" w:hAnsi="宋体" w:eastAsia="宋体" w:cs="宋体"/>
          <w:i w:val="0"/>
          <w:iCs w:val="0"/>
          <w:caps w:val="0"/>
          <w:color w:val="333333"/>
          <w:spacing w:val="0"/>
          <w:sz w:val="21"/>
          <w:szCs w:val="21"/>
          <w:shd w:val="clear" w:fill="FFFFFF"/>
        </w:rPr>
        <w:t>分析图像你能得到什么结论</w:t>
      </w:r>
      <w:r>
        <w:rPr>
          <w:rFonts w:hint="eastAsia" w:ascii="宋体" w:hAnsi="宋体" w:eastAsia="宋体" w:cs="宋体"/>
          <w:i w:val="0"/>
          <w:iCs w:val="0"/>
          <w:caps w:val="0"/>
          <w:color w:val="333333"/>
          <w:spacing w:val="0"/>
          <w:sz w:val="21"/>
          <w:szCs w:val="21"/>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生：</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lang w:val="en-US" w:eastAsia="zh-CN"/>
        </w:rPr>
        <w:t>板书</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lang w:val="en-US" w:eastAsia="zh-CN"/>
        </w:rPr>
        <w:t>1</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kern w:val="0"/>
          <w:sz w:val="21"/>
          <w:szCs w:val="21"/>
          <w:shd w:val="clear" w:fill="FFFFFF"/>
          <w:lang w:val="en-US" w:eastAsia="zh-CN" w:bidi="ar"/>
        </w:rPr>
        <w:t>相等的时间内通过的路程近似相等。</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lang w:val="en-US" w:eastAsia="zh-CN"/>
        </w:rPr>
        <w:t>你怎么看出来的</w:t>
      </w:r>
      <w:r>
        <w:rPr>
          <w:rFonts w:hint="eastAsia" w:ascii="宋体" w:hAnsi="宋体" w:eastAsia="宋体" w:cs="宋体"/>
          <w:i w:val="0"/>
          <w:iCs w:val="0"/>
          <w:caps w:val="0"/>
          <w:color w:val="333333"/>
          <w:spacing w:val="0"/>
          <w:sz w:val="21"/>
          <w:szCs w:val="21"/>
          <w:shd w:val="clear" w:fill="FFFFFF"/>
          <w:lang w:eastAsia="zh-CN"/>
        </w:rPr>
        <w:t>）</w:t>
      </w:r>
    </w:p>
    <w:p>
      <w:pPr>
        <w:numPr>
          <w:ilvl w:val="0"/>
          <w:numId w:val="3"/>
        </w:numPr>
        <w:jc w:val="left"/>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eastAsia="zh-CN"/>
        </w:rPr>
        <w:t>气泡</w:t>
      </w:r>
      <w:r>
        <w:rPr>
          <w:rFonts w:hint="eastAsia" w:ascii="宋体" w:hAnsi="宋体" w:eastAsia="宋体" w:cs="宋体"/>
          <w:i w:val="0"/>
          <w:iCs w:val="0"/>
          <w:caps w:val="0"/>
          <w:color w:val="333333"/>
          <w:spacing w:val="0"/>
          <w:sz w:val="21"/>
          <w:szCs w:val="21"/>
          <w:shd w:val="clear" w:fill="FFFFFF"/>
        </w:rPr>
        <w:t>运动的路程与时间成正比</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lang w:val="en-US" w:eastAsia="zh-CN"/>
        </w:rPr>
        <w:t>[这是数学上的什么图像？我们看到这是一条过原点的直线，所以路程和时间成正比]</w:t>
      </w:r>
    </w:p>
    <w:p>
      <w:pPr>
        <w:numPr>
          <w:ilvl w:val="0"/>
          <w:numId w:val="0"/>
        </w:numPr>
        <w:jc w:val="left"/>
        <w:rPr>
          <w:rFonts w:hint="default"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师：既然路程和时间成正比，那么它们的比值就是一个定值，这个比值的物理意义就是速度。也就是说速度是不变的，是一个定值，你能在我们的v-t图像中大致表示出来吗？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师：说明</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lang w:val="en-US" w:eastAsia="zh-CN"/>
        </w:rPr>
        <w:t>3</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lang w:val="en-US" w:eastAsia="zh-CN"/>
        </w:rPr>
        <w:t>气泡的运动速度保持不变，与路程、时间无关。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师：所以你能说说判断一个物体是否在做匀速直线运动有哪些方法吗？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default"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学生总结。</w:t>
      </w:r>
    </w:p>
    <w:p>
      <w:pPr>
        <w:numPr>
          <w:ilvl w:val="0"/>
          <w:numId w:val="0"/>
        </w:numPr>
        <w:ind w:leftChars="0"/>
        <w:rPr>
          <w:rFonts w:hint="default"/>
          <w:lang w:val="en-US" w:eastAsia="zh-CN"/>
        </w:rPr>
      </w:pPr>
      <w:r>
        <w:rPr>
          <w:rFonts w:hint="eastAsia"/>
          <w:lang w:val="en-US" w:eastAsia="zh-CN"/>
        </w:rPr>
        <w:t>过渡：像气泡这样的速度不变的直线运动，我们把它称为匀速直线运动（板书）</w:t>
      </w:r>
    </w:p>
    <w:p>
      <w:pPr>
        <w:numPr>
          <w:ilvl w:val="0"/>
          <w:numId w:val="0"/>
        </w:numPr>
        <w:ind w:leftChars="0"/>
        <w:rPr>
          <w:rFonts w:hint="eastAsia"/>
          <w:lang w:val="en-US" w:eastAsia="zh-CN"/>
        </w:rPr>
      </w:pPr>
      <w:r>
        <w:rPr>
          <w:rFonts w:hint="eastAsia"/>
          <w:lang w:val="en-US" w:eastAsia="zh-CN"/>
        </w:rPr>
        <w:t>三、匀速直线运动</w:t>
      </w:r>
    </w:p>
    <w:p>
      <w:pPr>
        <w:numPr>
          <w:ilvl w:val="0"/>
          <w:numId w:val="0"/>
        </w:numPr>
        <w:ind w:leftChars="0"/>
        <w:rPr>
          <w:rFonts w:hint="eastAsia"/>
          <w:lang w:val="en-US" w:eastAsia="zh-CN"/>
        </w:rPr>
      </w:pPr>
      <w:r>
        <w:rPr>
          <w:rFonts w:hint="eastAsia"/>
          <w:lang w:val="en-US" w:eastAsia="zh-CN"/>
        </w:rPr>
        <w:t>定义:速度不变的直线运动叫匀速直线运动</w:t>
      </w:r>
    </w:p>
    <w:p>
      <w:pPr>
        <w:numPr>
          <w:ilvl w:val="0"/>
          <w:numId w:val="0"/>
        </w:numPr>
        <w:ind w:leftChars="0"/>
        <w:rPr>
          <w:rFonts w:hint="eastAsia"/>
          <w:lang w:val="en-US" w:eastAsia="zh-CN"/>
        </w:rPr>
      </w:pPr>
      <w:r>
        <w:rPr>
          <w:rFonts w:hint="eastAsia"/>
          <w:lang w:val="en-US" w:eastAsia="zh-CN"/>
        </w:rPr>
        <w:t>师:通过刚才对气泡的探究，你能总结一下匀速直线运动有哪些特点吗？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lang w:val="en-US" w:eastAsia="zh-CN"/>
        </w:rPr>
      </w:pPr>
      <w:r>
        <w:rPr>
          <w:rFonts w:hint="eastAsia" w:ascii="宋体" w:hAnsi="宋体" w:eastAsia="宋体" w:cs="宋体"/>
          <w:i w:val="0"/>
          <w:iCs w:val="0"/>
          <w:caps w:val="0"/>
          <w:color w:val="333333"/>
          <w:spacing w:val="0"/>
          <w:sz w:val="21"/>
          <w:szCs w:val="21"/>
          <w:shd w:val="clear" w:fill="FFFFFF"/>
        </w:rPr>
        <w:t>生：</w:t>
      </w:r>
    </w:p>
    <w:p>
      <w:pPr>
        <w:numPr>
          <w:ilvl w:val="0"/>
          <w:numId w:val="4"/>
        </w:numPr>
        <w:ind w:leftChars="0"/>
        <w:rPr>
          <w:rFonts w:hint="eastAsia"/>
          <w:lang w:val="en-US" w:eastAsia="zh-CN"/>
        </w:rPr>
      </w:pPr>
      <w:r>
        <w:rPr>
          <w:rFonts w:hint="eastAsia"/>
          <w:lang w:val="en-US" w:eastAsia="zh-CN"/>
        </w:rPr>
        <w:t>速度保持不变</w:t>
      </w:r>
    </w:p>
    <w:p>
      <w:pPr>
        <w:numPr>
          <w:ilvl w:val="0"/>
          <w:numId w:val="4"/>
        </w:numPr>
        <w:ind w:leftChars="0"/>
        <w:rPr>
          <w:rFonts w:hint="default"/>
          <w:lang w:val="en-US" w:eastAsia="zh-CN"/>
        </w:rPr>
      </w:pPr>
      <w:r>
        <w:rPr>
          <w:rFonts w:hint="eastAsia"/>
          <w:lang w:val="en-US" w:eastAsia="zh-CN"/>
        </w:rPr>
        <w:t>路程与时间成正比</w:t>
      </w:r>
    </w:p>
    <w:p>
      <w:pPr>
        <w:numPr>
          <w:ilvl w:val="0"/>
          <w:numId w:val="4"/>
        </w:numPr>
        <w:ind w:leftChars="0"/>
        <w:rPr>
          <w:rFonts w:hint="default"/>
          <w:lang w:val="en-US" w:eastAsia="zh-CN"/>
        </w:rPr>
      </w:pPr>
      <w:r>
        <w:rPr>
          <w:rFonts w:hint="eastAsia"/>
          <w:color w:val="C00000"/>
          <w:lang w:val="en-US" w:eastAsia="zh-CN"/>
        </w:rPr>
        <w:t>在任意</w:t>
      </w:r>
      <w:r>
        <w:rPr>
          <w:rFonts w:hint="eastAsia"/>
          <w:lang w:val="en-US" w:eastAsia="zh-CN"/>
        </w:rPr>
        <w:t xml:space="preserve">  相等时间内通过的路程相等</w:t>
      </w:r>
    </w:p>
    <w:p>
      <w:pPr>
        <w:numPr>
          <w:ilvl w:val="0"/>
          <w:numId w:val="0"/>
        </w:numPr>
        <w:ind w:leftChars="0"/>
        <w:jc w:val="left"/>
        <w:rPr>
          <w:rFonts w:hint="eastAsia" w:ascii="宋体" w:hAnsi="宋体" w:eastAsia="宋体" w:cs="宋体"/>
          <w:i w:val="0"/>
          <w:iCs w:val="0"/>
          <w:caps w:val="0"/>
          <w:color w:val="333333"/>
          <w:spacing w:val="0"/>
          <w:sz w:val="21"/>
          <w:szCs w:val="21"/>
          <w:shd w:val="clear" w:fill="FFFFFF"/>
        </w:rPr>
      </w:pPr>
      <w:r>
        <w:rPr>
          <w:rFonts w:hint="eastAsia"/>
          <w:lang w:val="en-US" w:eastAsia="zh-CN"/>
        </w:rPr>
        <w:t>师：其实对于真正的匀速直线运动而言，它的特点是在任意相等时间内通过的路程相等，所以</w:t>
      </w:r>
      <w:r>
        <w:rPr>
          <w:rFonts w:hint="eastAsia" w:ascii="宋体" w:hAnsi="宋体" w:eastAsia="宋体" w:cs="宋体"/>
          <w:i w:val="0"/>
          <w:iCs w:val="0"/>
          <w:caps w:val="0"/>
          <w:color w:val="333333"/>
          <w:spacing w:val="0"/>
          <w:sz w:val="21"/>
          <w:szCs w:val="21"/>
          <w:shd w:val="clear" w:fill="FFFFFF"/>
          <w:lang w:val="en-US" w:eastAsia="zh-CN"/>
        </w:rPr>
        <w:t>匀速直线运动是</w:t>
      </w:r>
      <w:r>
        <w:rPr>
          <w:rFonts w:hint="default"/>
          <w:lang w:val="en-US" w:eastAsia="zh-CN"/>
        </w:rPr>
        <w:t>世界上最</w:t>
      </w:r>
      <w:r>
        <w:rPr>
          <w:rFonts w:hint="eastAsia"/>
          <w:lang w:val="en-US" w:eastAsia="zh-CN"/>
        </w:rPr>
        <w:t>理想</w:t>
      </w:r>
      <w:r>
        <w:rPr>
          <w:rFonts w:hint="default"/>
          <w:lang w:val="en-US" w:eastAsia="zh-CN"/>
        </w:rPr>
        <w:t>的</w:t>
      </w:r>
      <w:r>
        <w:rPr>
          <w:rFonts w:hint="eastAsia"/>
          <w:lang w:val="en-US" w:eastAsia="zh-CN"/>
        </w:rPr>
        <w:t>一种</w:t>
      </w:r>
      <w:r>
        <w:rPr>
          <w:rFonts w:hint="default"/>
          <w:lang w:val="en-US" w:eastAsia="zh-CN"/>
        </w:rPr>
        <w:t>运动形式</w:t>
      </w:r>
      <w:r>
        <w:rPr>
          <w:rFonts w:hint="eastAsia"/>
          <w:lang w:val="en-US" w:eastAsia="zh-CN"/>
        </w:rPr>
        <w:t>，</w:t>
      </w:r>
      <w:r>
        <w:rPr>
          <w:rFonts w:hint="eastAsia" w:ascii="宋体" w:hAnsi="宋体" w:eastAsia="宋体" w:cs="宋体"/>
          <w:i w:val="0"/>
          <w:iCs w:val="0"/>
          <w:caps w:val="0"/>
          <w:color w:val="333333"/>
          <w:spacing w:val="0"/>
          <w:sz w:val="21"/>
          <w:szCs w:val="21"/>
          <w:shd w:val="clear" w:fill="FFFFFF"/>
        </w:rPr>
        <w:t>生活中</w:t>
      </w:r>
      <w:r>
        <w:rPr>
          <w:rFonts w:hint="eastAsia" w:ascii="宋体" w:hAnsi="宋体" w:eastAsia="宋体" w:cs="宋体"/>
          <w:i w:val="0"/>
          <w:iCs w:val="0"/>
          <w:caps w:val="0"/>
          <w:color w:val="333333"/>
          <w:spacing w:val="0"/>
          <w:sz w:val="21"/>
          <w:szCs w:val="21"/>
          <w:shd w:val="clear" w:fill="FFFFFF"/>
          <w:lang w:val="en-US" w:eastAsia="zh-CN"/>
        </w:rPr>
        <w:t>其实</w:t>
      </w:r>
      <w:r>
        <w:rPr>
          <w:rFonts w:hint="eastAsia" w:ascii="宋体" w:hAnsi="宋体" w:eastAsia="宋体" w:cs="宋体"/>
          <w:i w:val="0"/>
          <w:iCs w:val="0"/>
          <w:caps w:val="0"/>
          <w:color w:val="333333"/>
          <w:spacing w:val="0"/>
          <w:sz w:val="21"/>
          <w:szCs w:val="21"/>
          <w:shd w:val="clear" w:fill="FFFFFF"/>
        </w:rPr>
        <w:t>并不多见，但我们可以把一些物体的运动近似的看成匀速直线运动。</w:t>
      </w:r>
    </w:p>
    <w:p>
      <w:pPr>
        <w:numPr>
          <w:ilvl w:val="0"/>
          <w:numId w:val="0"/>
        </w:numPr>
        <w:ind w:leftChars="0"/>
        <w:jc w:val="left"/>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rPr>
        <w:t>例如：商场自动扶梯上的人，滑冰运动员停止用力后的一段滑行</w:t>
      </w:r>
      <w:r>
        <w:rPr>
          <w:rFonts w:hint="eastAsia" w:ascii="宋体" w:hAnsi="宋体" w:eastAsia="宋体" w:cs="宋体"/>
          <w:i w:val="0"/>
          <w:iCs w:val="0"/>
          <w:caps w:val="0"/>
          <w:color w:val="333333"/>
          <w:spacing w:val="0"/>
          <w:sz w:val="21"/>
          <w:szCs w:val="21"/>
          <w:shd w:val="clear" w:fill="FFFFFF"/>
          <w:lang w:eastAsia="zh-CN"/>
        </w:rPr>
        <w:t>。</w:t>
      </w:r>
    </w:p>
    <w:p>
      <w:pPr>
        <w:numPr>
          <w:ilvl w:val="0"/>
          <w:numId w:val="0"/>
        </w:numPr>
        <w:rPr>
          <w:rFonts w:hint="eastAsia" w:ascii="宋体" w:hAnsi="宋体" w:eastAsia="宋体" w:cs="宋体"/>
          <w:i w:val="0"/>
          <w:iCs w:val="0"/>
          <w:caps w:val="0"/>
          <w:color w:val="333333"/>
          <w:spacing w:val="0"/>
          <w:sz w:val="21"/>
          <w:szCs w:val="21"/>
          <w:shd w:val="clear" w:fill="FFFFFF"/>
          <w:lang w:val="en-US" w:eastAsia="zh-CN"/>
        </w:rPr>
      </w:pPr>
    </w:p>
    <w:p>
      <w:pPr>
        <w:numPr>
          <w:ilvl w:val="0"/>
          <w:numId w:val="0"/>
        </w:numPr>
        <w:rPr>
          <w:rFonts w:hint="default"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过渡：上节课，我们测量了纸锥下落的速度（放纸锥）</w:t>
      </w:r>
    </w:p>
    <w:p>
      <w:pPr>
        <w:numPr>
          <w:ilvl w:val="0"/>
          <w:numId w:val="5"/>
        </w:numPr>
        <w:ind w:leftChars="0"/>
        <w:rPr>
          <w:rFonts w:hint="eastAsia"/>
          <w:lang w:val="en-US" w:eastAsia="zh-CN"/>
        </w:rPr>
      </w:pPr>
      <w:r>
        <w:rPr>
          <w:rFonts w:hint="eastAsia"/>
          <w:lang w:val="en-US" w:eastAsia="zh-CN"/>
        </w:rPr>
        <w:t>变速直线运动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sz w:val="52"/>
          <w:szCs w:val="52"/>
        </w:rPr>
      </w:pPr>
      <w:r>
        <w:rPr>
          <w:rFonts w:hint="eastAsia" w:ascii="宋体" w:hAnsi="宋体" w:eastAsia="宋体" w:cs="宋体"/>
          <w:i w:val="0"/>
          <w:iCs w:val="0"/>
          <w:caps w:val="0"/>
          <w:color w:val="333333"/>
          <w:spacing w:val="0"/>
          <w:sz w:val="21"/>
          <w:szCs w:val="21"/>
          <w:shd w:val="clear" w:fill="FFFFFF"/>
        </w:rPr>
        <w:t>师：</w:t>
      </w:r>
      <w:r>
        <w:rPr>
          <w:rFonts w:hint="eastAsia" w:ascii="宋体" w:hAnsi="宋体" w:eastAsia="宋体" w:cs="宋体"/>
          <w:i w:val="0"/>
          <w:iCs w:val="0"/>
          <w:caps w:val="0"/>
          <w:color w:val="333333"/>
          <w:spacing w:val="0"/>
          <w:sz w:val="21"/>
          <w:szCs w:val="21"/>
          <w:shd w:val="clear" w:fill="FFFFFF"/>
          <w:lang w:val="en-US" w:eastAsia="zh-CN"/>
        </w:rPr>
        <w:t>纸锥下落太快了，所以老师拍摄了视频，并且</w:t>
      </w:r>
      <w:r>
        <w:rPr>
          <w:rFonts w:hint="eastAsia" w:ascii="宋体" w:hAnsi="宋体" w:eastAsia="宋体" w:cs="宋体"/>
          <w:i w:val="0"/>
          <w:iCs w:val="0"/>
          <w:caps w:val="0"/>
          <w:color w:val="333333"/>
          <w:spacing w:val="0"/>
          <w:sz w:val="21"/>
          <w:szCs w:val="21"/>
          <w:shd w:val="clear" w:fill="FFFFFF"/>
        </w:rPr>
        <w:t>每隔</w:t>
      </w:r>
      <w:r>
        <w:rPr>
          <w:rFonts w:hint="eastAsia" w:ascii="宋体" w:hAnsi="宋体" w:eastAsia="宋体" w:cs="宋体"/>
          <w:i w:val="0"/>
          <w:iCs w:val="0"/>
          <w:caps w:val="0"/>
          <w:color w:val="333333"/>
          <w:spacing w:val="0"/>
          <w:sz w:val="21"/>
          <w:szCs w:val="21"/>
          <w:shd w:val="clear" w:fill="FFFFFF"/>
          <w:lang w:val="en-US" w:eastAsia="zh-CN"/>
        </w:rPr>
        <w:t>0.1</w:t>
      </w:r>
      <w:r>
        <w:rPr>
          <w:rFonts w:hint="eastAsia" w:ascii="宋体" w:hAnsi="宋体" w:eastAsia="宋体" w:cs="宋体"/>
          <w:i w:val="0"/>
          <w:iCs w:val="0"/>
          <w:caps w:val="0"/>
          <w:color w:val="333333"/>
          <w:spacing w:val="0"/>
          <w:sz w:val="21"/>
          <w:szCs w:val="21"/>
          <w:shd w:val="clear" w:fill="FFFFFF"/>
        </w:rPr>
        <w:t>秒截取一张图片并把他们拼在一起，你可以判断</w:t>
      </w:r>
      <w:r>
        <w:rPr>
          <w:rFonts w:hint="eastAsia" w:ascii="宋体" w:hAnsi="宋体" w:eastAsia="宋体" w:cs="宋体"/>
          <w:i w:val="0"/>
          <w:iCs w:val="0"/>
          <w:caps w:val="0"/>
          <w:color w:val="333333"/>
          <w:spacing w:val="0"/>
          <w:sz w:val="21"/>
          <w:szCs w:val="21"/>
          <w:shd w:val="clear" w:fill="FFFFFF"/>
          <w:lang w:eastAsia="zh-CN"/>
        </w:rPr>
        <w:t>纸锥</w:t>
      </w:r>
      <w:r>
        <w:rPr>
          <w:rFonts w:hint="eastAsia" w:ascii="宋体" w:hAnsi="宋体" w:eastAsia="宋体" w:cs="宋体"/>
          <w:i w:val="0"/>
          <w:iCs w:val="0"/>
          <w:caps w:val="0"/>
          <w:color w:val="333333"/>
          <w:spacing w:val="0"/>
          <w:sz w:val="21"/>
          <w:szCs w:val="21"/>
          <w:shd w:val="clear" w:fill="FFFFFF"/>
        </w:rPr>
        <w:t>在做什么运动了么？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eastAsia="宋体"/>
          <w:sz w:val="52"/>
          <w:szCs w:val="52"/>
          <w:lang w:eastAsia="zh-CN"/>
        </w:rPr>
      </w:pPr>
      <w:r>
        <w:rPr>
          <w:rFonts w:hint="eastAsia" w:ascii="宋体" w:hAnsi="宋体" w:eastAsia="宋体" w:cs="宋体"/>
          <w:i w:val="0"/>
          <w:iCs w:val="0"/>
          <w:caps w:val="0"/>
          <w:color w:val="333333"/>
          <w:spacing w:val="0"/>
          <w:sz w:val="21"/>
          <w:szCs w:val="21"/>
          <w:shd w:val="clear" w:fill="FFFFFF"/>
        </w:rPr>
        <w:t>生：变速直线运动，</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lang w:val="en-US" w:eastAsia="zh-CN"/>
        </w:rPr>
        <w:t>你怎么判断的</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rPr>
        <w:t>相等的时间内通过的路程不同</w:t>
      </w:r>
      <w:r>
        <w:rPr>
          <w:rFonts w:hint="eastAsia" w:ascii="宋体" w:hAnsi="宋体" w:eastAsia="宋体" w:cs="宋体"/>
          <w:i w:val="0"/>
          <w:iCs w:val="0"/>
          <w:caps w:val="0"/>
          <w:color w:val="333333"/>
          <w:spacing w:val="0"/>
          <w:sz w:val="21"/>
          <w:szCs w:val="21"/>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rPr>
        <w:t>师：</w:t>
      </w:r>
      <w:r>
        <w:rPr>
          <w:rFonts w:hint="eastAsia" w:ascii="宋体" w:hAnsi="宋体" w:eastAsia="宋体" w:cs="宋体"/>
          <w:i w:val="0"/>
          <w:iCs w:val="0"/>
          <w:caps w:val="0"/>
          <w:color w:val="333333"/>
          <w:spacing w:val="0"/>
          <w:sz w:val="21"/>
          <w:szCs w:val="21"/>
          <w:shd w:val="clear" w:fill="FFFFFF"/>
          <w:lang w:val="en-US" w:eastAsia="zh-CN"/>
        </w:rPr>
        <w:t>老师</w:t>
      </w:r>
      <w:r>
        <w:rPr>
          <w:rFonts w:hint="eastAsia" w:ascii="宋体" w:hAnsi="宋体" w:eastAsia="宋体" w:cs="宋体"/>
          <w:i w:val="0"/>
          <w:iCs w:val="0"/>
          <w:caps w:val="0"/>
          <w:color w:val="333333"/>
          <w:spacing w:val="0"/>
          <w:sz w:val="21"/>
          <w:szCs w:val="21"/>
          <w:shd w:val="clear" w:fill="FFFFFF"/>
        </w:rPr>
        <w:t>这还有一个</w:t>
      </w:r>
      <w:r>
        <w:rPr>
          <w:rFonts w:hint="eastAsia" w:ascii="宋体" w:hAnsi="宋体" w:eastAsia="宋体" w:cs="宋体"/>
          <w:i w:val="0"/>
          <w:iCs w:val="0"/>
          <w:caps w:val="0"/>
          <w:color w:val="333333"/>
          <w:spacing w:val="0"/>
          <w:sz w:val="21"/>
          <w:szCs w:val="21"/>
          <w:shd w:val="clear" w:fill="FFFFFF"/>
          <w:lang w:val="en-US" w:eastAsia="zh-CN"/>
        </w:rPr>
        <w:t>纸锥，（放纸锥）大家来比一比，哪个纸锥下落的速度更大。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生：小的。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default"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师：你怎么知道的？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生：测速度。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师：没错，这个方法求得的速度称为平均速度。平均速度=总路程➗总时间（板书）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师：同学们想一下，这个平均速度是纸锥一开始下落的初速度吗？是最后掉在讲台上的速度吗？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生：不是。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default"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师：它反映的是某段时间或某段路程的运动快慢，所以在说平均速度时必须针对哪一段时间或路程才有意义。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lang w:val="en-US" w:eastAsia="zh-CN"/>
        </w:rPr>
        <w:t>师：</w:t>
      </w:r>
      <w:r>
        <w:rPr>
          <w:rFonts w:hint="eastAsia" w:ascii="宋体" w:hAnsi="宋体" w:eastAsia="宋体" w:cs="宋体"/>
          <w:i w:val="0"/>
          <w:iCs w:val="0"/>
          <w:caps w:val="0"/>
          <w:color w:val="333333"/>
          <w:spacing w:val="0"/>
          <w:sz w:val="21"/>
          <w:szCs w:val="21"/>
          <w:shd w:val="clear" w:fill="FFFFFF"/>
        </w:rPr>
        <w:t>前面我们研究</w:t>
      </w:r>
      <w:r>
        <w:rPr>
          <w:rFonts w:hint="eastAsia" w:ascii="宋体" w:hAnsi="宋体" w:eastAsia="宋体" w:cs="宋体"/>
          <w:i w:val="0"/>
          <w:iCs w:val="0"/>
          <w:caps w:val="0"/>
          <w:color w:val="333333"/>
          <w:spacing w:val="0"/>
          <w:sz w:val="21"/>
          <w:szCs w:val="21"/>
          <w:shd w:val="clear" w:fill="FFFFFF"/>
          <w:lang w:eastAsia="zh-CN"/>
        </w:rPr>
        <w:t>气泡</w:t>
      </w:r>
      <w:r>
        <w:rPr>
          <w:rFonts w:hint="eastAsia" w:ascii="宋体" w:hAnsi="宋体" w:eastAsia="宋体" w:cs="宋体"/>
          <w:i w:val="0"/>
          <w:iCs w:val="0"/>
          <w:caps w:val="0"/>
          <w:color w:val="333333"/>
          <w:spacing w:val="0"/>
          <w:sz w:val="21"/>
          <w:szCs w:val="21"/>
          <w:shd w:val="clear" w:fill="FFFFFF"/>
        </w:rPr>
        <w:t>运动时，其实计算的就是</w:t>
      </w:r>
      <w:r>
        <w:rPr>
          <w:rFonts w:hint="eastAsia" w:ascii="宋体" w:hAnsi="宋体" w:eastAsia="宋体" w:cs="宋体"/>
          <w:i w:val="0"/>
          <w:iCs w:val="0"/>
          <w:caps w:val="0"/>
          <w:color w:val="333333"/>
          <w:spacing w:val="0"/>
          <w:sz w:val="21"/>
          <w:szCs w:val="21"/>
          <w:shd w:val="clear" w:fill="FFFFFF"/>
          <w:lang w:eastAsia="zh-CN"/>
        </w:rPr>
        <w:t>气泡</w:t>
      </w:r>
      <w:r>
        <w:rPr>
          <w:rFonts w:hint="eastAsia" w:ascii="宋体" w:hAnsi="宋体" w:eastAsia="宋体" w:cs="宋体"/>
          <w:i w:val="0"/>
          <w:iCs w:val="0"/>
          <w:caps w:val="0"/>
          <w:color w:val="333333"/>
          <w:spacing w:val="0"/>
          <w:sz w:val="21"/>
          <w:szCs w:val="21"/>
          <w:shd w:val="clear" w:fill="FFFFFF"/>
        </w:rPr>
        <w:t>通过每个区间的平均速度，只不过对于做匀速直线运动的物体，速度大小始终不变，运动过程中每个点的速度都和平均速度相同。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i w:val="0"/>
          <w:iCs w:val="0"/>
          <w:caps w:val="0"/>
          <w:color w:val="333333"/>
          <w:spacing w:val="0"/>
          <w:sz w:val="21"/>
          <w:szCs w:val="21"/>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default"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过渡：本节课我们通过研究气泡的运动规律，学习了匀速直线运动及其运动特点，除此之外还了解了什么是变速直线运动以及平均速度，接下来进同学们完成课堂练习。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五、课堂练习，巩固基础。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i w:val="0"/>
          <w:iCs w:val="0"/>
          <w:caps w:val="0"/>
          <w:color w:val="333333"/>
          <w:spacing w:val="0"/>
          <w:sz w:val="21"/>
          <w:szCs w:val="21"/>
          <w:shd w:val="clear" w:fill="FFFFFF"/>
          <w:lang w:val="en-US" w:eastAsia="zh-CN"/>
        </w:rPr>
      </w:pPr>
      <w:r>
        <w:drawing>
          <wp:anchor distT="0" distB="0" distL="114300" distR="114300" simplePos="0" relativeHeight="251659264" behindDoc="0" locked="0" layoutInCell="1" allowOverlap="1">
            <wp:simplePos x="0" y="0"/>
            <wp:positionH relativeFrom="column">
              <wp:posOffset>285115</wp:posOffset>
            </wp:positionH>
            <wp:positionV relativeFrom="paragraph">
              <wp:posOffset>523240</wp:posOffset>
            </wp:positionV>
            <wp:extent cx="1537335" cy="977265"/>
            <wp:effectExtent l="0" t="0" r="5715" b="13335"/>
            <wp:wrapTopAndBottom/>
            <wp:docPr id="1843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7" name="Picture 16"/>
                    <pic:cNvPicPr>
                      <a:picLocks noChangeAspect="1"/>
                    </pic:cNvPicPr>
                  </pic:nvPicPr>
                  <pic:blipFill>
                    <a:blip r:embed="rId7"/>
                    <a:stretch>
                      <a:fillRect/>
                    </a:stretch>
                  </pic:blipFill>
                  <pic:spPr>
                    <a:xfrm>
                      <a:off x="0" y="0"/>
                      <a:ext cx="1537335" cy="977265"/>
                    </a:xfrm>
                    <a:prstGeom prst="rect">
                      <a:avLst/>
                    </a:prstGeom>
                    <a:noFill/>
                    <a:ln w="9525">
                      <a:noFill/>
                    </a:ln>
                  </pic:spPr>
                </pic:pic>
              </a:graphicData>
            </a:graphic>
          </wp:anchor>
        </w:drawing>
      </w:r>
      <w:r>
        <w:rPr>
          <w:rFonts w:hint="eastAsia" w:ascii="宋体" w:hAnsi="宋体" w:eastAsia="宋体" w:cs="宋体"/>
          <w:i w:val="0"/>
          <w:iCs w:val="0"/>
          <w:caps w:val="0"/>
          <w:color w:val="333333"/>
          <w:spacing w:val="0"/>
          <w:sz w:val="21"/>
          <w:szCs w:val="21"/>
          <w:shd w:val="clear" w:fill="FFFFFF"/>
          <w:lang w:val="en-US" w:eastAsia="zh-CN"/>
        </w:rPr>
        <w:t xml:space="preserve">例题1、现有两辆汽车甲乙在公路上行驶，测得两车的路程与时间的关系变化如图一。说说通过这幅图你能获取哪些信息？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firstLine="1470" w:firstLineChars="700"/>
        <w:rPr>
          <w:rFonts w:hint="default"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图一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例题2、现有两辆汽车甲乙在公路上行驶，测得两车的速度与时间的关系变化如图二。说说通过这幅图你能获取哪些信息？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default" w:ascii="宋体" w:hAnsi="宋体" w:eastAsia="宋体" w:cs="宋体"/>
          <w:i w:val="0"/>
          <w:iCs w:val="0"/>
          <w:caps w:val="0"/>
          <w:color w:val="333333"/>
          <w:spacing w:val="0"/>
          <w:sz w:val="21"/>
          <w:szCs w:val="21"/>
          <w:shd w:val="clear" w:fill="FFFFFF"/>
          <w:lang w:val="en-US" w:eastAsia="zh-CN"/>
        </w:rPr>
      </w:pPr>
      <w:r>
        <w:drawing>
          <wp:anchor distT="0" distB="0" distL="114300" distR="114300" simplePos="0" relativeHeight="251660288" behindDoc="0" locked="0" layoutInCell="1" allowOverlap="1">
            <wp:simplePos x="0" y="0"/>
            <wp:positionH relativeFrom="column">
              <wp:posOffset>-104775</wp:posOffset>
            </wp:positionH>
            <wp:positionV relativeFrom="paragraph">
              <wp:posOffset>70485</wp:posOffset>
            </wp:positionV>
            <wp:extent cx="2105025" cy="1358900"/>
            <wp:effectExtent l="0" t="0" r="9525" b="12700"/>
            <wp:wrapTopAndBottom/>
            <wp:docPr id="1843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 name="Picture 15"/>
                    <pic:cNvPicPr>
                      <a:picLocks noChangeAspect="1"/>
                    </pic:cNvPicPr>
                  </pic:nvPicPr>
                  <pic:blipFill>
                    <a:blip r:embed="rId8"/>
                    <a:stretch>
                      <a:fillRect/>
                    </a:stretch>
                  </pic:blipFill>
                  <pic:spPr>
                    <a:xfrm>
                      <a:off x="0" y="0"/>
                      <a:ext cx="2105025" cy="1358900"/>
                    </a:xfrm>
                    <a:prstGeom prst="rect">
                      <a:avLst/>
                    </a:prstGeom>
                    <a:noFill/>
                    <a:ln w="9525">
                      <a:noFill/>
                    </a:ln>
                  </pic:spPr>
                </pic:pic>
              </a:graphicData>
            </a:graphic>
          </wp:anchor>
        </w:drawing>
      </w:r>
      <w:r>
        <w:rPr>
          <w:rFonts w:hint="eastAsia" w:ascii="宋体" w:hAnsi="宋体" w:eastAsia="宋体" w:cs="宋体"/>
          <w:i w:val="0"/>
          <w:iCs w:val="0"/>
          <w:caps w:val="0"/>
          <w:color w:val="333333"/>
          <w:spacing w:val="0"/>
          <w:sz w:val="21"/>
          <w:szCs w:val="21"/>
          <w:shd w:val="clear" w:fill="FFFFFF"/>
          <w:lang w:val="en-US" w:eastAsia="zh-CN"/>
        </w:rPr>
        <w:t xml:space="preserve">             图二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default" w:ascii="宋体" w:hAnsi="宋体" w:eastAsia="宋体" w:cs="宋体"/>
          <w:i w:val="0"/>
          <w:iCs w:val="0"/>
          <w:caps w:val="0"/>
          <w:color w:val="333333"/>
          <w:spacing w:val="0"/>
          <w:sz w:val="21"/>
          <w:szCs w:val="21"/>
          <w:shd w:val="clear" w:fill="FFFFFF"/>
          <w:lang w:val="en-US" w:eastAsia="zh-CN"/>
        </w:rPr>
      </w:pPr>
      <w:r>
        <w:rPr>
          <w:rFonts w:hint="default" w:ascii="宋体" w:hAnsi="宋体" w:eastAsia="宋体" w:cs="宋体"/>
          <w:i w:val="0"/>
          <w:iCs w:val="0"/>
          <w:caps w:val="0"/>
          <w:color w:val="333333"/>
          <w:spacing w:val="0"/>
          <w:sz w:val="21"/>
          <w:szCs w:val="21"/>
          <w:shd w:val="clear" w:fill="FFFFFF"/>
          <w:lang w:val="en-US" w:eastAsia="zh-CN"/>
        </w:rPr>
        <w:t>例题</w:t>
      </w:r>
      <w:r>
        <w:rPr>
          <w:rFonts w:hint="eastAsia" w:ascii="宋体" w:hAnsi="宋体" w:eastAsia="宋体" w:cs="宋体"/>
          <w:i w:val="0"/>
          <w:iCs w:val="0"/>
          <w:caps w:val="0"/>
          <w:color w:val="333333"/>
          <w:spacing w:val="0"/>
          <w:sz w:val="21"/>
          <w:szCs w:val="21"/>
          <w:shd w:val="clear" w:fill="FFFFFF"/>
          <w:lang w:val="en-US" w:eastAsia="zh-CN"/>
        </w:rPr>
        <w:t>3、</w:t>
      </w:r>
      <w:r>
        <w:rPr>
          <w:rFonts w:hint="default" w:ascii="宋体" w:hAnsi="宋体" w:eastAsia="宋体" w:cs="宋体"/>
          <w:i w:val="0"/>
          <w:iCs w:val="0"/>
          <w:caps w:val="0"/>
          <w:color w:val="333333"/>
          <w:spacing w:val="0"/>
          <w:sz w:val="21"/>
          <w:szCs w:val="21"/>
          <w:shd w:val="clear" w:fill="FFFFFF"/>
          <w:lang w:val="en-US" w:eastAsia="zh-CN"/>
        </w:rPr>
        <w:t>一列长为360m的火车匀速驶过长1800m的隧道测得火车完全通过隧道需要72s.</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default" w:ascii="宋体" w:hAnsi="宋体" w:eastAsia="宋体" w:cs="宋体"/>
          <w:i w:val="0"/>
          <w:iCs w:val="0"/>
          <w:caps w:val="0"/>
          <w:color w:val="333333"/>
          <w:spacing w:val="0"/>
          <w:sz w:val="21"/>
          <w:szCs w:val="21"/>
          <w:shd w:val="clear" w:fill="FFFFFF"/>
          <w:lang w:val="en-US" w:eastAsia="zh-CN"/>
        </w:rPr>
      </w:pPr>
      <w:r>
        <w:rPr>
          <w:rFonts w:hint="default" w:ascii="宋体" w:hAnsi="宋体" w:eastAsia="宋体" w:cs="宋体"/>
          <w:i w:val="0"/>
          <w:iCs w:val="0"/>
          <w:caps w:val="0"/>
          <w:color w:val="333333"/>
          <w:spacing w:val="0"/>
          <w:sz w:val="21"/>
          <w:szCs w:val="21"/>
          <w:shd w:val="clear" w:fill="FFFFFF"/>
          <w:lang w:val="en-US" w:eastAsia="zh-CN"/>
        </w:rPr>
        <w:t>求：（1）火车头运行的速度，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default" w:ascii="宋体" w:hAnsi="宋体" w:eastAsia="宋体" w:cs="宋体"/>
          <w:i w:val="0"/>
          <w:iCs w:val="0"/>
          <w:caps w:val="0"/>
          <w:color w:val="333333"/>
          <w:spacing w:val="0"/>
          <w:sz w:val="21"/>
          <w:szCs w:val="21"/>
          <w:shd w:val="clear" w:fill="FFFFFF"/>
          <w:lang w:val="en-US" w:eastAsia="zh-CN"/>
        </w:rPr>
      </w:pPr>
      <w:r>
        <w:rPr>
          <w:rFonts w:hint="default" w:ascii="宋体" w:hAnsi="宋体" w:eastAsia="宋体" w:cs="宋体"/>
          <w:i w:val="0"/>
          <w:iCs w:val="0"/>
          <w:caps w:val="0"/>
          <w:color w:val="333333"/>
          <w:spacing w:val="0"/>
          <w:sz w:val="21"/>
          <w:szCs w:val="21"/>
          <w:shd w:val="clear" w:fill="FFFFFF"/>
          <w:lang w:val="en-US" w:eastAsia="zh-CN"/>
        </w:rPr>
        <w:t xml:space="preserve">    （2）火车全部在隧道内运行的时间。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default" w:ascii="宋体" w:hAnsi="宋体" w:eastAsia="宋体" w:cs="宋体"/>
          <w:i w:val="0"/>
          <w:iCs w:val="0"/>
          <w:caps w:val="0"/>
          <w:color w:val="333333"/>
          <w:spacing w:val="0"/>
          <w:sz w:val="21"/>
          <w:szCs w:val="21"/>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default" w:ascii="宋体" w:hAnsi="宋体" w:eastAsia="宋体" w:cs="宋体"/>
          <w:b w:val="0"/>
          <w:bCs w:val="0"/>
          <w:i w:val="0"/>
          <w:iCs w:val="0"/>
          <w:caps w:val="0"/>
          <w:color w:val="333333"/>
          <w:spacing w:val="0"/>
          <w:sz w:val="20"/>
          <w:szCs w:val="20"/>
          <w:shd w:val="clear" w:fill="FFFFFF"/>
          <w:lang w:val="en-US" w:eastAsia="zh-CN"/>
        </w:rPr>
      </w:pPr>
      <w:r>
        <w:rPr>
          <w:rFonts w:hint="eastAsia" w:ascii="宋体" w:hAnsi="宋体" w:eastAsia="宋体" w:cs="宋体"/>
          <w:b w:val="0"/>
          <w:bCs w:val="0"/>
          <w:i w:val="0"/>
          <w:iCs w:val="0"/>
          <w:caps w:val="0"/>
          <w:color w:val="333333"/>
          <w:spacing w:val="0"/>
          <w:sz w:val="20"/>
          <w:szCs w:val="20"/>
          <w:shd w:val="clear" w:fill="FFFFFF"/>
          <w:lang w:val="en-US" w:eastAsia="zh-CN"/>
        </w:rPr>
        <w:t xml:space="preserve">师：我们再来对比一下三个小组的数据，我们发现，虽然我们的实验器材都是类似的，但是三个小组测得的气泡运动的速度都是不同的，你觉得是什么原因导致的呢?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i w:val="0"/>
          <w:iCs w:val="0"/>
          <w:caps w:val="0"/>
          <w:color w:val="333333"/>
          <w:spacing w:val="0"/>
          <w:sz w:val="21"/>
          <w:szCs w:val="21"/>
          <w:shd w:val="clear" w:fill="FFFFFF"/>
          <w:lang w:val="en-US" w:eastAsia="zh-CN"/>
        </w:rPr>
      </w:pPr>
      <w:bookmarkStart w:id="0" w:name="_GoBack"/>
      <w:bookmarkEnd w:id="0"/>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leftChars="0" w:right="0" w:rightChars="0"/>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六、课堂小结</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leftChars="0" w:right="0" w:rightChars="0"/>
        <w:rPr>
          <w:rFonts w:hint="default"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师：同学们，经过本节课的学习，你有什么收获？虽然今天的物理课程结束了，但大家探索物理的脚步仍将继续，同学们在日常生活中还会遇到很多和物理相关的问题，但我相信，只要大家勤于思考，勇于设想，一定会获得更多的发现，增长更多的见识，谢谢大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i w:val="0"/>
          <w:iCs w:val="0"/>
          <w:caps w:val="0"/>
          <w:color w:val="333333"/>
          <w:spacing w:val="0"/>
          <w:sz w:val="21"/>
          <w:szCs w:val="21"/>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i w:val="0"/>
          <w:iCs w:val="0"/>
          <w:caps w:val="0"/>
          <w:color w:val="333333"/>
          <w:spacing w:val="0"/>
          <w:sz w:val="21"/>
          <w:szCs w:val="21"/>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eastAsia" w:ascii="宋体" w:hAnsi="宋体" w:eastAsia="宋体" w:cs="宋体"/>
          <w:i w:val="0"/>
          <w:iCs w:val="0"/>
          <w:caps w:val="0"/>
          <w:color w:val="333333"/>
          <w:spacing w:val="0"/>
          <w:sz w:val="21"/>
          <w:szCs w:val="21"/>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0" w:lineRule="atLeast"/>
        <w:ind w:right="0"/>
        <w:rPr>
          <w:rFonts w:hint="default" w:ascii="宋体" w:hAnsi="宋体" w:eastAsia="宋体" w:cs="宋体"/>
          <w:i w:val="0"/>
          <w:iCs w:val="0"/>
          <w:caps w:val="0"/>
          <w:color w:val="333333"/>
          <w:spacing w:val="0"/>
          <w:sz w:val="21"/>
          <w:szCs w:val="21"/>
          <w:shd w:val="clear" w:fill="FFFFFF"/>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C580B"/>
    <w:multiLevelType w:val="singleLevel"/>
    <w:tmpl w:val="84BC580B"/>
    <w:lvl w:ilvl="0" w:tentative="0">
      <w:start w:val="1"/>
      <w:numFmt w:val="lowerLetter"/>
      <w:lvlText w:val="%1."/>
      <w:lvlJc w:val="left"/>
      <w:pPr>
        <w:ind w:left="425" w:hanging="425"/>
      </w:pPr>
      <w:rPr>
        <w:rFonts w:hint="default"/>
      </w:rPr>
    </w:lvl>
  </w:abstractNum>
  <w:abstractNum w:abstractNumId="1">
    <w:nsid w:val="9FD7D1F0"/>
    <w:multiLevelType w:val="singleLevel"/>
    <w:tmpl w:val="9FD7D1F0"/>
    <w:lvl w:ilvl="0" w:tentative="0">
      <w:start w:val="1"/>
      <w:numFmt w:val="decimal"/>
      <w:suff w:val="nothing"/>
      <w:lvlText w:val="（%1）"/>
      <w:lvlJc w:val="left"/>
    </w:lvl>
  </w:abstractNum>
  <w:abstractNum w:abstractNumId="2">
    <w:nsid w:val="A42253B8"/>
    <w:multiLevelType w:val="singleLevel"/>
    <w:tmpl w:val="A42253B8"/>
    <w:lvl w:ilvl="0" w:tentative="0">
      <w:start w:val="4"/>
      <w:numFmt w:val="chineseCounting"/>
      <w:suff w:val="nothing"/>
      <w:lvlText w:val="%1、"/>
      <w:lvlJc w:val="left"/>
      <w:rPr>
        <w:rFonts w:hint="eastAsia"/>
      </w:rPr>
    </w:lvl>
  </w:abstractNum>
  <w:abstractNum w:abstractNumId="3">
    <w:nsid w:val="4273B265"/>
    <w:multiLevelType w:val="singleLevel"/>
    <w:tmpl w:val="4273B265"/>
    <w:lvl w:ilvl="0" w:tentative="0">
      <w:start w:val="2"/>
      <w:numFmt w:val="decimal"/>
      <w:suff w:val="nothing"/>
      <w:lvlText w:val="（%1）"/>
      <w:lvlJc w:val="left"/>
    </w:lvl>
  </w:abstractNum>
  <w:abstractNum w:abstractNumId="4">
    <w:nsid w:val="6EFE2104"/>
    <w:multiLevelType w:val="singleLevel"/>
    <w:tmpl w:val="6EFE2104"/>
    <w:lvl w:ilvl="0" w:tentative="0">
      <w:start w:val="1"/>
      <w:numFmt w:val="decimalEnclosedCircleChinese"/>
      <w:suff w:val="nothing"/>
      <w:lvlText w:val="%1　"/>
      <w:lvlJc w:val="left"/>
      <w:pPr>
        <w:ind w:left="0" w:firstLine="400"/>
      </w:pPr>
      <w:rPr>
        <w:rFonts w:hint="eastAsia"/>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iZWU5YWI2ZDRhZTkzMDA4NTViYzg3YWNlZjdhMWUifQ=="/>
  </w:docVars>
  <w:rsids>
    <w:rsidRoot w:val="00000000"/>
    <w:rsid w:val="026D17E9"/>
    <w:rsid w:val="05731542"/>
    <w:rsid w:val="0639386E"/>
    <w:rsid w:val="076A279E"/>
    <w:rsid w:val="0AA923F9"/>
    <w:rsid w:val="0BAF665A"/>
    <w:rsid w:val="11B41182"/>
    <w:rsid w:val="12A31036"/>
    <w:rsid w:val="138D759A"/>
    <w:rsid w:val="164A6B44"/>
    <w:rsid w:val="16571DC8"/>
    <w:rsid w:val="18BA02B8"/>
    <w:rsid w:val="1A4E2C9F"/>
    <w:rsid w:val="1EC862CF"/>
    <w:rsid w:val="20972139"/>
    <w:rsid w:val="29A30DFA"/>
    <w:rsid w:val="2CFA3055"/>
    <w:rsid w:val="304E6AE2"/>
    <w:rsid w:val="33723946"/>
    <w:rsid w:val="360904AE"/>
    <w:rsid w:val="36197C6E"/>
    <w:rsid w:val="37BA7561"/>
    <w:rsid w:val="39754190"/>
    <w:rsid w:val="3FA81538"/>
    <w:rsid w:val="4226089F"/>
    <w:rsid w:val="43D23F8D"/>
    <w:rsid w:val="462B0C26"/>
    <w:rsid w:val="47360BCB"/>
    <w:rsid w:val="47AB6FCE"/>
    <w:rsid w:val="48E1539E"/>
    <w:rsid w:val="491655D7"/>
    <w:rsid w:val="491F59F5"/>
    <w:rsid w:val="4A5138CD"/>
    <w:rsid w:val="4A8E65D8"/>
    <w:rsid w:val="52BE195B"/>
    <w:rsid w:val="52C118CB"/>
    <w:rsid w:val="54696247"/>
    <w:rsid w:val="5D245399"/>
    <w:rsid w:val="610C6EBC"/>
    <w:rsid w:val="624C1682"/>
    <w:rsid w:val="64E2529E"/>
    <w:rsid w:val="6575548C"/>
    <w:rsid w:val="667175A5"/>
    <w:rsid w:val="672E7A24"/>
    <w:rsid w:val="6C066D46"/>
    <w:rsid w:val="6FE80510"/>
    <w:rsid w:val="71BE777B"/>
    <w:rsid w:val="79415ED0"/>
    <w:rsid w:val="7A4B1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2878</Words>
  <Characters>2966</Characters>
  <Lines>0</Lines>
  <Paragraphs>0</Paragraphs>
  <TotalTime>8</TotalTime>
  <ScaleCrop>false</ScaleCrop>
  <LinksUpToDate>false</LinksUpToDate>
  <CharactersWithSpaces>2999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2022-11-06T06:22:00Z</dcterms:created>
  <dc:creator>1</dc:creator>
  <cp:lastModifiedBy>吃土少女</cp:lastModifiedBy>
  <cp:lastPrinted>2022-11-21T02:11:00Z</cp:lastPrinted>
  <dcterms:modified xsi:type="dcterms:W3CDTF">2022-11-25T10:42:26Z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0620783654664E2FA76134F697A6ED1B</vt:lpwstr>
  </property>
</Properties>
</file>