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10248900</wp:posOffset>
            </wp:positionH>
            <wp:positionV relativeFrom="topMargin">
              <wp:posOffset>10655300</wp:posOffset>
            </wp:positionV>
            <wp:extent cx="469900" cy="266700"/>
            <wp:effectExtent l="0" t="0" r="2540" b="7620"/>
            <wp:wrapNone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《走一步，再走一步》教学设计</w:t>
      </w:r>
    </w:p>
    <w:p>
      <w:pPr>
        <w:jc w:val="center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8"/>
          <w:szCs w:val="28"/>
        </w:rPr>
        <w:t>张家港市第二中学  宗 华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课堂</w:t>
      </w:r>
      <w:r>
        <w:rPr>
          <w:rFonts w:hint="eastAsia"/>
          <w:b/>
          <w:sz w:val="24"/>
          <w:szCs w:val="24"/>
        </w:rPr>
        <w:t>导入</w:t>
      </w:r>
    </w:p>
    <w:p>
      <w:pPr>
        <w:numPr>
          <w:ilvl w:val="0"/>
          <w:numId w:val="0"/>
        </w:numPr>
        <w:spacing w:line="360" w:lineRule="auto"/>
        <w:ind w:left="723" w:hanging="723" w:hangingChars="3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</w:t>
      </w:r>
      <w:r>
        <w:rPr>
          <w:rFonts w:hint="eastAsia"/>
          <w:b w:val="0"/>
          <w:bCs/>
          <w:sz w:val="24"/>
          <w:szCs w:val="24"/>
          <w:lang w:val="en-US" w:eastAsia="zh-CN"/>
        </w:rPr>
        <w:t>老师很喜欢读印度诗人泰戈尔的诗，特别喜欢他《我的祈祷》中这样几句诗“让我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不要祈祷/在险恶中得到庇护，但祈祷能无畏地/面对它们，让我不乞求/我的痛苦会静止，</w:t>
      </w:r>
    </w:p>
    <w:p>
      <w:pPr>
        <w:numPr>
          <w:ilvl w:val="0"/>
          <w:numId w:val="0"/>
        </w:numPr>
        <w:spacing w:line="360" w:lineRule="auto"/>
        <w:ind w:left="719" w:leftChars="228" w:hanging="240" w:hangingChars="1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但求我的心能征服它。”大家能找出我祈祷内容的主题词吗？——无畏、征服。老师今天</w:t>
      </w:r>
    </w:p>
    <w:p>
      <w:pPr>
        <w:numPr>
          <w:ilvl w:val="0"/>
          <w:numId w:val="0"/>
        </w:numPr>
        <w:spacing w:line="360" w:lineRule="auto"/>
        <w:ind w:left="719" w:leftChars="228" w:hanging="240" w:hangingChars="1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还要和大家一起分享一篇文章，去看看无畏之心、征服之心的修炼历程，请大家大声说</w:t>
      </w:r>
    </w:p>
    <w:p>
      <w:pPr>
        <w:numPr>
          <w:ilvl w:val="0"/>
          <w:numId w:val="0"/>
        </w:numPr>
        <w:spacing w:line="360" w:lineRule="auto"/>
        <w:ind w:left="719" w:leftChars="228" w:hanging="240" w:hangingChars="100"/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出文章的标题！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二、整体感知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1.积累本课字词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读一读课文后的读读写写/找出表示心理的词语/再缩小至故事情节中表示心理的词语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穿插明确本课文体：记事明理的记叙文。1-28，记叙事件；29，议论明理。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屏幕出示</w:t>
      </w:r>
      <w:r>
        <w:rPr>
          <w:rFonts w:hint="eastAsia" w:asciiTheme="minorEastAsia" w:hAnsiTheme="minorEastAsia"/>
          <w:sz w:val="24"/>
          <w:szCs w:val="24"/>
        </w:rPr>
        <w:t>】：</w:t>
      </w:r>
      <w:r>
        <w:rPr>
          <w:rFonts w:hint="eastAsia" w:ascii="宋体" w:hAnsi="宋体" w:eastAsia="宋体" w:cs="宋体"/>
          <w:sz w:val="24"/>
          <w:szCs w:val="24"/>
        </w:rPr>
        <w:t>厌倦、怦怦、晕眩、恍惚、惊讶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复述故事情节</w:t>
      </w:r>
    </w:p>
    <w:p>
      <w:pPr>
        <w:spacing w:line="360" w:lineRule="auto"/>
        <w:ind w:left="240" w:hanging="240" w:hanging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默读课文，请用以上五个词语来复述课文故事，要求记叙六要素</w:t>
      </w:r>
      <w:r>
        <w:rPr>
          <w:rFonts w:hint="eastAsia" w:ascii="仿宋" w:hAnsi="仿宋" w:eastAsia="仿宋"/>
          <w:sz w:val="24"/>
          <w:szCs w:val="24"/>
        </w:rPr>
        <w:t>（时间+地点+人物+起因+经过+结果）</w:t>
      </w:r>
      <w:r>
        <w:rPr>
          <w:rFonts w:hint="eastAsia" w:ascii="宋体" w:hAnsi="宋体" w:eastAsia="宋体" w:cs="宋体"/>
          <w:sz w:val="24"/>
          <w:szCs w:val="24"/>
        </w:rPr>
        <w:t xml:space="preserve">要清晰。  </w:t>
      </w:r>
    </w:p>
    <w:p>
      <w:pPr>
        <w:spacing w:line="360" w:lineRule="auto"/>
        <w:ind w:left="240" w:hanging="240" w:hanging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预设：五十六年前，一个酷热的七月，我和小伙伴们厌倦了普通的游戏，相约去爬悬崖。在爬悬崖时，我紧张得心怦怦直跳，小伙伴们一个一个都绕过崖顶走了，只剩下我孤零零一个人，我感到阵阵晕眩，时间一点一点流逝，我上不去也下不来，神情恍惚。后来，好朋友杰里带着爸爸找到我，在爸爸的鼓励和指导下，我一步一步爬下悬崖，我对自己能顺利脱险感到惊讶。</w:t>
      </w:r>
    </w:p>
    <w:p>
      <w:pPr>
        <w:spacing w:line="360" w:lineRule="auto"/>
        <w:ind w:left="239" w:leftChars="114" w:firstLine="240" w:firstLineChars="100"/>
        <w:rPr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/>
          <w:b/>
          <w:sz w:val="24"/>
          <w:szCs w:val="24"/>
        </w:rPr>
        <w:t>演读塑心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屏幕出示</w:t>
      </w:r>
      <w:r>
        <w:rPr>
          <w:rFonts w:hint="eastAsia" w:asciiTheme="minorEastAsia" w:hAnsiTheme="minorEastAsia"/>
          <w:sz w:val="24"/>
          <w:szCs w:val="24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走一步，再走一步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分角色演读18-28自然段，找出莫顿在父亲指导下，一步步征服悬崖脱险的语句，并概括出我爬下悬崖时心理变化的过程。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演读设计可以从表情、动作、语气语调、轻重音等入手，最终目的是在理解内容的基础上体会心理、情感。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对“爸爸”的朗读设计是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；因为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对“我”的朗读设计是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；因为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（小组自由演读）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师：假想您现在就是莫顿的父亲，作为莫顿先生的父亲，您会如何设计这段话的朗读？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预设：设计朗读肯定要依据言语内容和表达意图，我的角色是莫顿的父亲，在帮助儿子走下悬崖的过程中，起着至关重要的作用，我先稳定他的情绪，然后告诉他将大困难拆分成小困难，一步一步引导他走下了悬崖。所以我说话的语气应该很沉稳，应该用平静和引导的口吻，不能急促，以免让儿子更紧张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师：除了平静、沉稳之外，还应该有？    预设：鼓励和坚定的语气。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师：假想你现在是莫顿，作为儿子，你会如何设计这段话里的朗读？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预设：首先，这段的标点是从叹号到句号演变，因此我是先大声宣泄，然后才逐渐平静下来。其次，这些句子前面几句很长，后面则只有短短的三个字——“看到了”，由此可以看出我已经逐渐恢复了平静。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（小组派代表展示。）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师：我们再一起来看，在走下悬崖的过程中，我的心理发生了怎样的变化？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预设：一开始我很紧张，极度恐惧，再后来在父亲的引导下，我逐渐放下了心理负担，开始小心翼翼地尝试，一小步一小步地挪动，最后感受到了成功的骄傲。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师：没错，在父亲的帮助下，您选择了相信自己，开始尝试迈出一小步，最终战胜了恐惧，收获了成功。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师追问：在走下悬崖的过程中，你觉得父亲的哪一句话对莫顿最有触动？或者说，父亲的哪一句话给了儿子莫大的勇气？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预设：（1）“不要想有多远，有多困难，你需要想的是迈一小步。”父亲这是在告诉儿子，要将大困难拆分成小困难。这种克服困难的方法很智慧。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其余还有:（2）“就”字说明很容易能做得到，父亲一直在告诉儿子“能”。 “你能做到”中的这个“能”字，蕴含了莫大的能量。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（3）父亲还说了很多“相信”。相信他，其实就是相信我自己。这也是一种信任。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（4）“要吃晚饭了”这句看似平常，其实一点儿也不寻常。父亲这句随意的话，其实是在告诉我，走下悬崖就像吃家常便饭一样，不是什么大事。他这是在潜移默化地暗示我要对自己有信心。……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师：从这个再塑孩子心理的过程，我们读到了一位怎样的父亲？</w:t>
      </w:r>
    </w:p>
    <w:p>
      <w:pPr>
        <w:spacing w:line="360" w:lineRule="auto"/>
        <w:ind w:left="239" w:leftChars="114" w:firstLine="480" w:firstLineChars="2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预设：父亲循循善诱、教子有方、从容镇定，给孩子鼓励和信心，教育孩子很有智慧。</w:t>
      </w:r>
    </w:p>
    <w:p>
      <w:pPr>
        <w:spacing w:line="360" w:lineRule="auto"/>
        <w:ind w:left="210" w:leftChars="100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这是一个善于从心理上帮助孩子成长的父亲。他有意引导孩子自己克服困难，并以鼓励的口吻，从心理上给孩子以支持，引导孩子大胆尝试，教给孩子恰当解决问题的方法，让孩子得到成功的快乐体验，使孩子经受了锻炼和考验，增强了勇气和信心。这是一个伟大的父亲，他在“我”的成长过程中起人生向导的作用。一如莎莉文老师之于海伦凯勒，是再塑生命的人；父亲是再塑我心理的人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三、合作探心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师：不知道大家发现没有，本文最为出彩的当属状写心理。请大家看第7段旁批。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你还能找出哪些状写心理的句子，并说说它从哪个角度写心理。</w:t>
      </w:r>
    </w:p>
    <w:p>
      <w:pPr>
        <w:spacing w:line="360" w:lineRule="auto"/>
        <w:ind w:firstLine="960" w:firstLineChars="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预设：我们刚才演读的部分，有通过语言和动作状写心理。</w:t>
      </w:r>
    </w:p>
    <w:p>
      <w:pPr>
        <w:spacing w:line="360" w:lineRule="auto"/>
        <w:ind w:left="525" w:leftChars="250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6、18段，环境渲染表现心理；9，通过对比描写表现心理；8、16，身体感受和幻觉；另外还有直接进行心理描写的。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 w:asciiTheme="minorEastAsia" w:hAnsiTheme="minorEastAsia"/>
          <w:b/>
          <w:sz w:val="24"/>
          <w:szCs w:val="24"/>
        </w:rPr>
        <w:t>屏幕出示</w:t>
      </w:r>
      <w:r>
        <w:rPr>
          <w:rFonts w:hint="eastAsia" w:asciiTheme="minorEastAsia" w:hAnsiTheme="minorEastAsia"/>
          <w:sz w:val="24"/>
          <w:szCs w:val="24"/>
        </w:rPr>
        <w:t>】</w:t>
      </w:r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直接描写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通过外在行为表现心理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通过对比描写表现心理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通过身体感觉表现心理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通过描写幻觉表现心理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      通过对话语气表现心理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言为心声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spacing w:line="360" w:lineRule="auto"/>
        <w:ind w:firstLine="1200" w:firstLineChars="5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通过环境渲染表现心理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一切景语皆情语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……</w:t>
      </w:r>
      <w:bookmarkStart w:id="0" w:name="_GoBack"/>
      <w:bookmarkEnd w:id="0"/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请大家注意积累，指导今后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自己</w:t>
      </w:r>
      <w:r>
        <w:rPr>
          <w:rFonts w:hint="eastAsia" w:asciiTheme="minorEastAsia" w:hAnsiTheme="minorEastAsia"/>
          <w:sz w:val="24"/>
          <w:szCs w:val="24"/>
        </w:rPr>
        <w:t>的写作</w:t>
      </w:r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这些完全得益于作者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【屏幕出示】</w:t>
      </w:r>
    </w:p>
    <w:p>
      <w:pPr>
        <w:spacing w:line="360" w:lineRule="auto"/>
        <w:ind w:left="705" w:leftChars="50" w:hanging="600" w:hangingChars="2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莫顿·亨特（1920—2016）（Morton Hunt），早年曾在空军服役，做过空军飞行员。在二战时期，他曾驾机执行过对德国的侦察任务。是一位擅长写励志类文章的作家，同时也是一位专业的心理学家。他的代表作有：《痛击》《心理学的故事：源起与演变》（陕西师范大学出版社 2013年8月）、《悬崖上的一课》。</w:t>
      </w:r>
    </w:p>
    <w:p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/>
          <w:b/>
          <w:sz w:val="24"/>
          <w:szCs w:val="24"/>
        </w:rPr>
        <w:t>、一步一生</w:t>
      </w:r>
    </w:p>
    <w:p>
      <w:pPr>
        <w:spacing w:line="360" w:lineRule="auto"/>
        <w:ind w:left="795" w:leftChars="15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/>
          <w:sz w:val="24"/>
          <w:szCs w:val="24"/>
        </w:rPr>
        <w:t>童年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走一步，再走一步</w:t>
      </w:r>
      <w:r>
        <w:rPr>
          <w:rFonts w:hint="eastAsia" w:asciiTheme="minorEastAsia" w:hAnsiTheme="minorEastAsia"/>
          <w:sz w:val="24"/>
          <w:szCs w:val="24"/>
        </w:rPr>
        <w:t>这件事，对莫顿·亨特的影响很大。本文是节选自他的《悬崖上的一课》，那原文中还有记述其他的三件事情。现在也请大家概述一下。</w:t>
      </w:r>
    </w:p>
    <w:p>
      <w:pPr>
        <w:spacing w:line="360" w:lineRule="auto"/>
        <w:ind w:left="795" w:leftChars="15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预设：（1）1945年1月，莫顿·亨特接受了一项任务，驾驶飞机深入到德国敌占区执行侦察任务。他凭借儿时悬崖上的一课，只想着下一步，做好下一步，最终成功到达目的地。</w:t>
      </w:r>
    </w:p>
    <w:p>
      <w:pPr>
        <w:spacing w:line="360" w:lineRule="auto"/>
        <w:ind w:left="795" w:leftChars="15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（2）1957年1月，莫顿·亨特接到一份出书合同，“我再次记起了悬崖上的那一课。如果我只看下一步，就不至于昏头转向了”。最终两年后，顺利完成书稿。</w:t>
      </w:r>
    </w:p>
    <w:p>
      <w:pPr>
        <w:spacing w:line="360" w:lineRule="auto"/>
        <w:ind w:left="795" w:leftChars="150" w:hanging="480" w:hanging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（3）1963年9月，他面临婚姻破裂，也是走出家门，一步一步地去安排自己的生活和工作，最终建立了自己的新生活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left="705" w:leftChars="50" w:hanging="600" w:hangingChars="25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师：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请大家思考从《悬崖上的一课》这篇文章，我们能获得怎样的人生启示？</w:t>
      </w:r>
    </w:p>
    <w:p>
      <w:pPr>
        <w:spacing w:line="360" w:lineRule="auto"/>
        <w:ind w:left="705" w:leftChars="50" w:hanging="600" w:hangingChars="25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/>
          <w:b/>
          <w:sz w:val="24"/>
          <w:szCs w:val="24"/>
        </w:rPr>
        <w:t>、我手写我心</w:t>
      </w:r>
    </w:p>
    <w:p>
      <w:pPr>
        <w:spacing w:line="360" w:lineRule="auto"/>
        <w:ind w:left="705" w:leftChars="50" w:hanging="600" w:hangingChars="2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如果，你是文中的我，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经历了悬崖上的一课</w:t>
      </w:r>
      <w:r>
        <w:rPr>
          <w:rFonts w:hint="eastAsia" w:asciiTheme="minorEastAsia" w:hAnsiTheme="minorEastAsia"/>
          <w:sz w:val="24"/>
          <w:szCs w:val="24"/>
        </w:rPr>
        <w:t>后，也一定百感交集，创作一首小诗或者写一段话，送给自己（或者父亲、杰里、小伙伴、妈妈）。</w:t>
      </w:r>
    </w:p>
    <w:p>
      <w:pPr>
        <w:spacing w:line="360" w:lineRule="auto"/>
        <w:ind w:left="630" w:leftChars="300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（学生自由创作，组内展示，小组推荐代表班级展示）</w:t>
      </w:r>
    </w:p>
    <w:p>
      <w:pPr>
        <w:spacing w:line="360" w:lineRule="auto"/>
        <w:ind w:left="779" w:leftChars="314" w:hanging="120" w:hangingChars="5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六、理性思辨</w:t>
      </w:r>
    </w:p>
    <w:p>
      <w:pPr>
        <w:spacing w:line="360" w:lineRule="auto"/>
        <w:ind w:left="781" w:leftChars="200" w:hanging="361" w:hangingChars="1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 xml:space="preserve"> 1.作者推崇的“走一步，再走一步的人生智慧”，与人们平常说的“脚踩西瓜皮，滑</w:t>
      </w:r>
    </w:p>
    <w:p>
      <w:pPr>
        <w:spacing w:line="360" w:lineRule="auto"/>
        <w:ind w:left="780" w:leftChars="200" w:hanging="360" w:hangingChars="1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到哪里”是否一致？和中国人看重的“志存高远”是否矛盾？</w:t>
      </w:r>
    </w:p>
    <w:p>
      <w:pPr>
        <w:spacing w:line="360" w:lineRule="auto"/>
        <w:ind w:left="780" w:leftChars="200" w:hanging="360" w:hangingChars="1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2.这种人生智慧，我们中国人也有吗？</w:t>
      </w:r>
    </w:p>
    <w:p>
      <w:pPr>
        <w:spacing w:line="360" w:lineRule="auto"/>
        <w:ind w:left="1140" w:leftChars="20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预设：1.不一致。不矛盾。“走一步。再走一步”是有目标、有毅力、有突破的行走——象征了肢解困难，积小胜成大胜的人生智慧。</w:t>
      </w:r>
    </w:p>
    <w:p>
      <w:pPr>
        <w:spacing w:line="360" w:lineRule="auto"/>
        <w:ind w:left="1140" w:leftChars="20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2.有。如老子：千里之行始于足下；荀子：不积跬步，无以至千里。成语：积羽沉舟、水滴石穿、集腋成裘、群轻折轴……反面“千里之堤毁于蚁穴”。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师：</w:t>
      </w:r>
      <w:r>
        <w:rPr>
          <w:rFonts w:hint="eastAsia"/>
          <w:sz w:val="24"/>
          <w:szCs w:val="24"/>
        </w:rPr>
        <w:t>今天，我们通过莫顿</w:t>
      </w:r>
      <w:r>
        <w:rPr>
          <w:rFonts w:hint="eastAsia" w:ascii="黑体" w:hAnsi="黑体" w:eastAsia="黑体"/>
          <w:sz w:val="24"/>
          <w:szCs w:val="24"/>
        </w:rPr>
        <w:t>·</w:t>
      </w:r>
      <w:r>
        <w:rPr>
          <w:rFonts w:hint="eastAsia"/>
          <w:sz w:val="24"/>
          <w:szCs w:val="24"/>
        </w:rPr>
        <w:t>亨特先生的经历，明白了只有脚踏实地的走好每一步，才能收获勇敢、自信，获得成功。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成长是我们人生当中必遇的一抹斑斓，同学们觉得未来遥不可及时，觉得当前困境重重时，内心惊慌失措时，一定要相信，走一步、再走一步，终有一天，你会成就最好的自己！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美好的时间，总是这么快，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节课到此结束。谢谢大家！</w:t>
      </w:r>
    </w:p>
    <w:p/>
    <w:sectPr>
      <w:headerReference r:id="rId3" w:type="default"/>
      <w:footerReference r:id="rId4" w:type="default"/>
      <w:pgSz w:w="11906" w:h="16838"/>
      <w:pgMar w:top="1134" w:right="1134" w:bottom="1134" w:left="1134" w:header="708" w:footer="708" w:gutter="0"/>
      <w:cols w:space="70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800068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5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4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pict>
        <v:shape id="_x0000_i1025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C66E2"/>
    <w:multiLevelType w:val="singleLevel"/>
    <w:tmpl w:val="9F7C66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0AF653"/>
    <w:multiLevelType w:val="singleLevel"/>
    <w:tmpl w:val="460AF65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mI1MWFhMzViM2FiNmQ1MzU0ODY3OTU5ZjRhNzAifQ=="/>
  </w:docVars>
  <w:rsids>
    <w:rsidRoot w:val="00FD2964"/>
    <w:rsid w:val="00083C70"/>
    <w:rsid w:val="00090191"/>
    <w:rsid w:val="000B08AF"/>
    <w:rsid w:val="00104680"/>
    <w:rsid w:val="00180613"/>
    <w:rsid w:val="00181755"/>
    <w:rsid w:val="001A2C38"/>
    <w:rsid w:val="001A7694"/>
    <w:rsid w:val="001D4BFC"/>
    <w:rsid w:val="001D78A7"/>
    <w:rsid w:val="0027157D"/>
    <w:rsid w:val="002B2D1B"/>
    <w:rsid w:val="002D3F3D"/>
    <w:rsid w:val="002E62B1"/>
    <w:rsid w:val="00371449"/>
    <w:rsid w:val="00374F9B"/>
    <w:rsid w:val="00384D30"/>
    <w:rsid w:val="003F1AF4"/>
    <w:rsid w:val="004151FC"/>
    <w:rsid w:val="00490FCF"/>
    <w:rsid w:val="004A3193"/>
    <w:rsid w:val="004C3103"/>
    <w:rsid w:val="004C5345"/>
    <w:rsid w:val="004F550B"/>
    <w:rsid w:val="0050315D"/>
    <w:rsid w:val="00505E8C"/>
    <w:rsid w:val="00551B6D"/>
    <w:rsid w:val="00555F12"/>
    <w:rsid w:val="00562B05"/>
    <w:rsid w:val="005665B8"/>
    <w:rsid w:val="005A14D0"/>
    <w:rsid w:val="005D07B9"/>
    <w:rsid w:val="005F0A05"/>
    <w:rsid w:val="006006F3"/>
    <w:rsid w:val="00606240"/>
    <w:rsid w:val="006303CA"/>
    <w:rsid w:val="006371B9"/>
    <w:rsid w:val="00683926"/>
    <w:rsid w:val="006923D3"/>
    <w:rsid w:val="006A0EA7"/>
    <w:rsid w:val="006B3417"/>
    <w:rsid w:val="0070336E"/>
    <w:rsid w:val="0071258F"/>
    <w:rsid w:val="00724C6D"/>
    <w:rsid w:val="007258BD"/>
    <w:rsid w:val="007C2F27"/>
    <w:rsid w:val="007C5859"/>
    <w:rsid w:val="007D0016"/>
    <w:rsid w:val="00870D8B"/>
    <w:rsid w:val="00882658"/>
    <w:rsid w:val="008B4A8A"/>
    <w:rsid w:val="008E0DA0"/>
    <w:rsid w:val="008E48E1"/>
    <w:rsid w:val="00906D01"/>
    <w:rsid w:val="00917697"/>
    <w:rsid w:val="00934737"/>
    <w:rsid w:val="00944536"/>
    <w:rsid w:val="0094585B"/>
    <w:rsid w:val="00963F7A"/>
    <w:rsid w:val="009932F6"/>
    <w:rsid w:val="009A79B8"/>
    <w:rsid w:val="009B1875"/>
    <w:rsid w:val="009B7852"/>
    <w:rsid w:val="009C38D7"/>
    <w:rsid w:val="009C6C2E"/>
    <w:rsid w:val="009D4D65"/>
    <w:rsid w:val="009E777C"/>
    <w:rsid w:val="009F0C6B"/>
    <w:rsid w:val="00A2560B"/>
    <w:rsid w:val="00A25798"/>
    <w:rsid w:val="00A304C3"/>
    <w:rsid w:val="00A52CC1"/>
    <w:rsid w:val="00A56625"/>
    <w:rsid w:val="00AE10CF"/>
    <w:rsid w:val="00B12746"/>
    <w:rsid w:val="00B520EE"/>
    <w:rsid w:val="00BB0071"/>
    <w:rsid w:val="00BC148B"/>
    <w:rsid w:val="00BD5880"/>
    <w:rsid w:val="00BF06D5"/>
    <w:rsid w:val="00C02FC6"/>
    <w:rsid w:val="00C03E67"/>
    <w:rsid w:val="00C55AC8"/>
    <w:rsid w:val="00C6013C"/>
    <w:rsid w:val="00C87B07"/>
    <w:rsid w:val="00CC36A6"/>
    <w:rsid w:val="00CD07E3"/>
    <w:rsid w:val="00D72815"/>
    <w:rsid w:val="00DA3A85"/>
    <w:rsid w:val="00DB22C4"/>
    <w:rsid w:val="00DB42C7"/>
    <w:rsid w:val="00E00ED5"/>
    <w:rsid w:val="00E06434"/>
    <w:rsid w:val="00E16AFB"/>
    <w:rsid w:val="00E4569E"/>
    <w:rsid w:val="00EC3AB4"/>
    <w:rsid w:val="00EC3C6C"/>
    <w:rsid w:val="00EF4684"/>
    <w:rsid w:val="00EF7E93"/>
    <w:rsid w:val="00F134E9"/>
    <w:rsid w:val="00F517C5"/>
    <w:rsid w:val="00F52F44"/>
    <w:rsid w:val="00F563D4"/>
    <w:rsid w:val="00F97220"/>
    <w:rsid w:val="00FB5894"/>
    <w:rsid w:val="00FC3039"/>
    <w:rsid w:val="00FD2964"/>
    <w:rsid w:val="13F565A4"/>
    <w:rsid w:val="154E3380"/>
    <w:rsid w:val="22611AAA"/>
    <w:rsid w:val="2FB21DD5"/>
    <w:rsid w:val="72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2850</Words>
  <Characters>2891</Characters>
  <Lines>22</Lines>
  <Paragraphs>6</Paragraphs>
  <TotalTime>50</TotalTime>
  <ScaleCrop>false</ScaleCrop>
  <LinksUpToDate>false</LinksUpToDate>
  <CharactersWithSpaces>3141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2021-04-21T13:33:00Z</dcterms:created>
  <dc:creator>wang yong</dc:creator>
  <cp:lastModifiedBy>虎妈</cp:lastModifiedBy>
  <cp:lastPrinted>2022-11-17T14:53:32Z</cp:lastPrinted>
  <dcterms:modified xsi:type="dcterms:W3CDTF">2022-11-17T14:55:13Z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2052-11.1.0.12763</vt:lpwstr>
  </property>
  <property fmtid="{D5CDD505-2E9C-101B-9397-08002B2CF9AE}" pid="7" name="ICV">
    <vt:lpwstr>B188000191004E41890398CA514E2F88</vt:lpwstr>
  </property>
</Properties>
</file>