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26西门豹治邺（第一课时）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认识11个生字，会写本课的生字。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能根据提示梳理故事情节，简要复述“调查民情”的主要内容。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初步体会西门豹的智慧：不动声色、胸有成竹、将计就计。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课前谈话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1.聊聊咱们班的名人，谁是我们班的绘画大王?朗读高手？小书法家，运动健将，小书迷，小歌手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2游戏猜猜历史名人：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看图猜：司马光   岳飞（精忠报国）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看词语猜：神机妙算  诸葛亮（料事如神）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00" w:firstLineChars="5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铁面无私  包拯  （包青天）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读句子猜： 为中华之崛起而读书     周恩来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3.在中国的历史长河中有许许多多杰出的人物，他们的故事载入史册、流传至今，正可谓“时光如川浪淘沙，青史留名多俊杰。”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知道俊杰是什么吗？才智出众的人，杰出的人，能载入史册的人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上课！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揭示课题，借助题目简说故事。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今天我们再来认识一位俊杰——西门豹。指名读，追问，他姓什么？西门，是个复姓，你还知道哪些复姓？司马、诸葛、欧阳……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西门豹，复姓西门，单名“豹”，豹是这课的生字，左边是豸字部，横过来像什么？（一头猛兽）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伸出手，一起写一写西门豹的名字，边写边口述：撇，点点，撇，就像野兽的头；右边勺字，横折钩写饱满。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今天要学的这个故事就是——西门豹治邺。出示完整课题，补充板书，齐读课题。“治”在字典中有8种解释，老师选了4个比较常用的，你觉得课题中“治”应该选哪个意思？“治理”。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4.读了课题你知道了什么？西门豹治理（管理）邺县。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题目就像文章的眼睛，有时候关注题目可以帮助我们把握文章的主要内容。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检查预习，初探“长话短说”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过渡：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课前大家都预习了，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课文读几遍？预习得怎么样，敢不敢接受老师的挑战？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谁来读：</w:t>
      </w:r>
      <w:r>
        <w:rPr>
          <w:rFonts w:hint="eastAsia" w:ascii="楷体" w:hAnsi="楷体" w:eastAsia="楷体" w:cs="楷体"/>
          <w:sz w:val="28"/>
          <w:szCs w:val="28"/>
          <w:shd w:val="clear" w:color="FFFFFF" w:fill="D9D9D9"/>
          <w:lang w:val="en-US" w:eastAsia="zh-CN"/>
        </w:rPr>
        <w:t>都是河神娶媳妇给闹的。河神是漳河的神，每年要娶一个年轻漂亮的姑娘。</w:t>
      </w:r>
      <w:r>
        <w:rPr>
          <w:rFonts w:hint="eastAsia" w:ascii="楷体" w:hAnsi="楷体" w:eastAsia="楷体" w:cs="楷体"/>
          <w:color w:val="FF0000"/>
          <w:sz w:val="28"/>
          <w:szCs w:val="28"/>
          <w:u w:val="single"/>
          <w:shd w:val="clear" w:color="FFFFFF" w:fill="D9D9D9"/>
          <w:lang w:val="en-US" w:eastAsia="zh-CN"/>
        </w:rPr>
        <w:t>要</w:t>
      </w:r>
      <w:r>
        <w:rPr>
          <w:rFonts w:hint="eastAsia" w:ascii="楷体" w:hAnsi="楷体" w:eastAsia="楷体" w:cs="楷体"/>
          <w:sz w:val="28"/>
          <w:szCs w:val="28"/>
          <w:u w:val="single"/>
          <w:shd w:val="clear" w:color="FFFFFF" w:fill="D9D9D9"/>
          <w:lang w:val="en-US" w:eastAsia="zh-CN"/>
        </w:rPr>
        <w:t>不给他送去，漳河就要发大水，把田地全淹了。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这里有三个生字都读准了，点红“娶媳妇”，看这3个字你有什么发现？都是女字旁，跟女子有关；娶，女子底，横要长。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评价：你读得很清楚，注意了标点符号的停顿。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老师发现“要不”后停顿了，有没有不同意见？如无，就问“要”在这里是什么意思？表示“要是”“如果”。（简练的说法）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师引读——要是——不给他送去……漳河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>就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要……这句话该怎么读？指名读。正确，读懂了句子的意思，就能帮助我们合理的停顿。齐读第三句。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第二句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shd w:val="clear" w:color="FFFFFF" w:fill="D9D9D9"/>
          <w:lang w:val="en-US" w:eastAsia="zh-CN"/>
        </w:rPr>
        <w:t>官绅一个个吓得面如土色，跪下来磕头求饶，把头都磕破了，直淌血。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这里有个生字“饶”，预习时很多同学把它作为易错、难写的字圈出来了，那它最容易错在哪里呢？你的提醒好！我们来看右边是个“尧”，还有哪些字也有“尧”？“烧、晓、浇、绕”。写这些字时都要注意右上角没有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齐读，这句话一共28个字，谁能用几个字把它说得既简短又清楚呢？引导：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说清楚谁，做什么。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（官绅磕头求饶。）更棒，你只用6个字就把句子的意思说清楚了，这就叫</w:t>
      </w:r>
      <w:r>
        <w:rPr>
          <w:rFonts w:hint="eastAsia" w:ascii="楷体" w:hAnsi="楷体" w:eastAsia="楷体" w:cs="楷体"/>
          <w:color w:val="FF0000"/>
          <w:sz w:val="28"/>
          <w:szCs w:val="28"/>
          <w:u w:val="single"/>
          <w:shd w:val="clear" w:color="FFFFFF" w:fill="D9D9D9"/>
          <w:lang w:val="en-US" w:eastAsia="zh-CN"/>
        </w:rPr>
        <w:t>长话短说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。（板书）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能帮助我们把长长的句子变得很简短。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加大难度，一段话，谁来读？第三句：</w:t>
      </w:r>
      <w:r>
        <w:rPr>
          <w:rFonts w:hint="eastAsia" w:ascii="楷体" w:hAnsi="楷体" w:eastAsia="楷体" w:cs="楷体"/>
          <w:sz w:val="28"/>
          <w:szCs w:val="28"/>
          <w:shd w:val="clear" w:color="FFFFFF" w:fill="D9D9D9"/>
          <w:lang w:val="en-US" w:eastAsia="zh-CN"/>
        </w:rPr>
        <w:t>西门豹发动老百姓开凿了十二条渠道，把漳河的水引到田里。庄稼得到灌溉，年年都获得好收成。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sz w:val="28"/>
          <w:szCs w:val="28"/>
          <w:lang w:val="en-US" w:eastAsia="zh-CN"/>
        </w:rPr>
        <w:t>指名读，表扬预习得很认真，“凿”平舌音读准了，灌溉这个词语，很多同学预习的时候都觉得难写，谁有好办法记住它们，板书范写。读词语，理解吗？看偏旁猜，或联系句子说，浇水、浇灌。齐读。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你能不能用刚才长话短说的方法把这段话的意思说清楚？（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谁，做什么。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西门豹发动百姓开凿渠道、灌溉庄稼。）用一个词概括就是：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兴修水利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西门豹治理邺县时做的一件事，那他还做了哪些事呢？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四、梳理情节，概括主要内容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1.出示学习任务一：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打开课文默读，根据课文内容填空：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（         ）——（          ）——兴修水利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第一件事：调查原因，了解情况。如果学生说不出可以这样引导：西门豹到邺县看到田地荒芜，人烟稀少，他做了一件什么事？找了一个老大爷问是怎么回事？找人询问，就是在调查田地荒芜，人烟稀少的原因。 板书：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调查原因（民情）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或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摸清底细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课文哪几个自然段写的？（1-9）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第二件事情：惩治巫婆和官绅。他们都是恶人，板书：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惩治恶人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，更简洁。（哪几个自然段写的10-15）学生修改一下。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2.了解了故事情节，把这几件事连起来，就能把握文章的主要内容了，谁来把西门豹怎么治理邺县的连起来说一说？自己练一练，指名说。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战国时期，魏国国君派西门豹去治理邺县，他来到邺县首先调查民情，接着惩治了巫婆和官绅，最后兴修水利，把邺县治理得很好。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看来同学们长话短说，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概括课文主要内容的本领学得真不错！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五、指导方法，学习简要复述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过渡：这个单元我们还要学一个新本领，简要复述课文。</w:t>
      </w:r>
      <w:r>
        <w:rPr>
          <w:rFonts w:hint="eastAsia" w:ascii="楷体" w:hAnsi="楷体" w:eastAsia="楷体" w:cs="楷体"/>
          <w:color w:val="FF0000"/>
          <w:sz w:val="28"/>
          <w:szCs w:val="28"/>
          <w:shd w:val="clear" w:color="FFFFFF" w:fill="D9D9D9"/>
          <w:lang w:val="en-US" w:eastAsia="zh-CN"/>
        </w:rPr>
        <w:t>出示单元导读页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1.那什么叫简要复述呢？简明扼要，抓住要点把内容说清楚。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怎么来简要复述呢？长话短说，抓住关键信息。（指板书）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出示“交流平台”理清要点：A多读课文，熟悉内容。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40" w:firstLineChars="1300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B分清主次，抓住要点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指板书：哪个情节是主要内容？虽然“调查原因”这部分不是主要内容，但作者花了9个小节来写，该怎样简要复述呢？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把西门豹和老大爷的话“长话短说”，把调查到的原因给说清楚。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b/>
          <w:bCs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shd w:val="clear" w:color="FFFFFF" w:fill="D9D9D9"/>
          <w:lang w:val="en-US" w:eastAsia="zh-CN"/>
        </w:rPr>
        <w:t xml:space="preserve">2.小组合组完成学习任务：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b/>
          <w:bCs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shd w:val="clear" w:color="FFFFFF" w:fill="D9D9D9"/>
          <w:lang w:val="en-US" w:eastAsia="zh-CN"/>
        </w:rPr>
        <w:t>（1）读一读，找一找：西门豹问了老大爷哪些问题？用“——”画出来。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b/>
          <w:bCs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shd w:val="clear" w:color="FFFFFF" w:fill="D9D9D9"/>
          <w:lang w:val="en-US" w:eastAsia="zh-CN"/>
        </w:rPr>
        <w:t>（2）圈一圈，写一写：从老大爷的回答中，我们了解到哪些导致邺县田地荒芜、人烟稀少的原因？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shd w:val="clear" w:color="auto" w:fill="auto"/>
          <w:lang w:val="en-US" w:eastAsia="zh-CN"/>
        </w:rPr>
        <w:t>交流汇报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shd w:val="clear" w:color="auto" w:fill="auto"/>
          <w:lang w:val="en-US" w:eastAsia="zh-CN"/>
        </w:rPr>
        <w:t>（1）：4个问题，注意提醒第一个问题，有学生可能会忽略。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shd w:val="clear" w:color="auto" w:fill="auto"/>
          <w:lang w:val="en-US" w:eastAsia="zh-CN"/>
        </w:rPr>
        <w:t>（2）：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第一次回答：河神娶媳妇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color w:val="FF0000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第二次回答：巫婆说的（巫婆为什么这么说？官绅逼百姓出钱）骗钱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color w:val="FF0000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第三次回答：穷人家女孩，害人（害人性命）百姓外逃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楷体" w:hAnsi="楷体" w:eastAsia="楷体" w:cs="楷体"/>
          <w:b w:val="0"/>
          <w:bCs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第四次回答：不发大水，年年干旱。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3.小结：调查到这里，西门豹心理已经十分清楚，导致邺县田地荒芜，人烟稀少的原因有两方面，一是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人祸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，巫婆官绅以河神娶媳妇为借口，勾结起来骗钱害人。二就是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天灾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，邺县从没有发过大水，倒是年年干旱。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4.练习简要复述。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读懂了老大爷的话，加上开头，相信你一定能把西门豹调查原因这个情节简要复述清楚。自己练练，说给同桌听。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预设：西门豹通过调查了解到：邺县田地荒芜、人烟稀少是因为巫婆和官绅每年都逼着老百姓给河神娶媳妇，不仅要出钱，有女孩的人家还要出女孩。每个女孩都沉入了漳河。很多人家逃往外地，这个地方越来越穷，还年年干旱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小结方法：抓住要点，分清主次，长话短说，说清楚，就能做到简要复述。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5.体会言外之意，初识人物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通过刚才的学习，你觉得西门豹是个怎样的人？深入了解民情，关心百姓，聪明智慧、机智……哪里看出来的？（层层追问）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后来他还说：</w:t>
      </w:r>
      <w:r>
        <w:rPr>
          <w:rFonts w:hint="eastAsia" w:ascii="楷体" w:hAnsi="楷体" w:eastAsia="楷体" w:cs="楷体"/>
          <w:sz w:val="28"/>
          <w:szCs w:val="28"/>
          <w:shd w:val="clear" w:color="FFFFFF" w:fill="D9D9D9"/>
          <w:lang w:val="en-US" w:eastAsia="zh-CN"/>
        </w:rPr>
        <w:t>“这样说来，河神还真灵啊。下一回他娶媳妇，请告诉我一声，我也去送送新娘。”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西门豹真的认为河神很灵吗？你读懂他的话外之音了吗？（他决定假装看送新娘，要狠狠惩治巫婆和官绅头子。不动声色，将计就计、聪明机智）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六、小结回顾。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楷体" w:hAnsi="楷体" w:eastAsia="楷体" w:cs="楷体"/>
          <w:color w:val="0000F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这个故事是根据汉代褚少孙补写的《史记.滑稽列传》的相关内容改写的。还记录了哪些人呢？同学们课后可以去阅读这本书。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西门豹作为一个小小的县令，有何高明之处能“青史留名”？他是怎么将计就计，假戏真做，乘机惩治了巫婆和官绅呢？我们下节课再来学习，继续用这些方法，简要复述这个主要情节。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180975</wp:posOffset>
                </wp:positionV>
                <wp:extent cx="812800" cy="659130"/>
                <wp:effectExtent l="4445" t="4445" r="571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45610" y="3340100"/>
                          <a:ext cx="812800" cy="65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简要复述：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抓住要点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长话短说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95pt;margin-top:14.25pt;height:51.9pt;width:64pt;z-index:251660288;mso-width-relative:page;mso-height-relative:page;" fillcolor="#FFFFFF [3201]" filled="t" stroked="t" coordsize="21600,21600" o:gfxdata="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PloHWAAAACgEAAA8AAAAAAAAAAQAgAAAAIgAAAGRycy9kb3ducmV2LnhtbFBLAQIUABQAAAAI&#10;AIdO4kCpKfqHYQIAAMI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简要复述：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抓住要点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长话短说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>板书设计：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26西门豹治邺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调查民情——惩治恶人——兴修水利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1400" w:firstLineChars="5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color w:val="FF0000"/>
          <w:sz w:val="28"/>
          <w:szCs w:val="28"/>
          <w:lang w:val="en-US" w:eastAsia="zh-CN"/>
        </w:rPr>
        <w:t>将计就计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61CD4B"/>
    <w:multiLevelType w:val="singleLevel"/>
    <w:tmpl w:val="B261CD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367F7FB"/>
    <w:multiLevelType w:val="singleLevel"/>
    <w:tmpl w:val="B367F7F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E860FDA"/>
    <w:multiLevelType w:val="singleLevel"/>
    <w:tmpl w:val="EE860F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2D1BC4A"/>
    <w:multiLevelType w:val="singleLevel"/>
    <w:tmpl w:val="02D1BC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307F2B4"/>
    <w:multiLevelType w:val="singleLevel"/>
    <w:tmpl w:val="3307F2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DlhMjA3YWIxMGNmMzE3MTQ0Nzg2ZmYzYTNkYjkifQ=="/>
    <w:docVar w:name="KSO_WPS_MARK_KEY" w:val="1b7a9402-06c4-47b4-9455-4bd705994a4c"/>
  </w:docVars>
  <w:rsids>
    <w:rsidRoot w:val="00000000"/>
    <w:rsid w:val="059210B1"/>
    <w:rsid w:val="09C5175A"/>
    <w:rsid w:val="09E11DDB"/>
    <w:rsid w:val="0C2E18B5"/>
    <w:rsid w:val="0FBF129C"/>
    <w:rsid w:val="10992AD3"/>
    <w:rsid w:val="16F83DC9"/>
    <w:rsid w:val="1AC6477F"/>
    <w:rsid w:val="20ED5FAC"/>
    <w:rsid w:val="21273821"/>
    <w:rsid w:val="26577AEC"/>
    <w:rsid w:val="2BC42B81"/>
    <w:rsid w:val="2E45740F"/>
    <w:rsid w:val="2F2C78B5"/>
    <w:rsid w:val="30EA13C0"/>
    <w:rsid w:val="35D77D0A"/>
    <w:rsid w:val="36AA452E"/>
    <w:rsid w:val="37A75A63"/>
    <w:rsid w:val="447B4624"/>
    <w:rsid w:val="46E60B17"/>
    <w:rsid w:val="4BCD3121"/>
    <w:rsid w:val="50D5093B"/>
    <w:rsid w:val="59301200"/>
    <w:rsid w:val="5C542398"/>
    <w:rsid w:val="5E3D3FD1"/>
    <w:rsid w:val="61C4543D"/>
    <w:rsid w:val="66640820"/>
    <w:rsid w:val="6F0F1099"/>
    <w:rsid w:val="73593BFF"/>
    <w:rsid w:val="74656434"/>
    <w:rsid w:val="75CA5415"/>
    <w:rsid w:val="77FB5F54"/>
    <w:rsid w:val="7B083C04"/>
    <w:rsid w:val="7B583320"/>
    <w:rsid w:val="7B9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3270</Words>
  <Characters>3292</Characters>
  <Lines>0</Lines>
  <Paragraphs>0</Paragraphs>
  <TotalTime>5</TotalTime>
  <ScaleCrop>false</ScaleCrop>
  <LinksUpToDate>false</LinksUpToDate>
  <CharactersWithSpaces>3416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2022-11-01T11:00:00Z</dcterms:created>
  <dc:creator>Tommy</dc:creator>
  <cp:lastModifiedBy>丁丁</cp:lastModifiedBy>
  <cp:lastPrinted>2022-11-13T23:38:00Z</cp:lastPrinted>
  <dcterms:modified xsi:type="dcterms:W3CDTF">2022-11-17T01:27:33Z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A5530E9790344C20A4FD8A9F20A6EC7C</vt:lpwstr>
  </property>
</Properties>
</file>