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1" w:firstLineChars="10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扁鹊治病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0" w:firstLineChars="10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张家港市中兴小学 王荷琴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学习目标：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1.学会本课生字词。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2.借助图式梳理出故事主要内容，再简要复述故事，做到长话短说、有顺序有详略。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3.创设情境，用第一人称复述故事，衔接创造性复述故事，并明白其中的道理。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学习重难点：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梳理故事的主要内容，简要复述故事。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学习过程：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11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一、揭示课题 检测词语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1.这节课，就让我们一起走进</w:t>
      </w:r>
      <w:r>
        <w:rPr>
          <w:rFonts w:hint="eastAsia"/>
          <w:b/>
          <w:bCs/>
          <w:sz w:val="28"/>
          <w:szCs w:val="28"/>
          <w:lang w:val="en-US" w:eastAsia="zh-CN"/>
        </w:rPr>
        <w:t>扁鹊治病</w:t>
      </w:r>
      <w:r>
        <w:rPr>
          <w:rFonts w:hint="eastAsia"/>
          <w:sz w:val="28"/>
          <w:szCs w:val="28"/>
          <w:lang w:val="en-US" w:eastAsia="zh-CN"/>
        </w:rPr>
        <w:t>的故事。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2.故事会读了吗？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那王老师考考你，这些词语你能读正确吗？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第一组：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拜见  蔡桓侯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理解什么是“拜见”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第二组：</w:t>
      </w:r>
      <w:r>
        <w:rPr>
          <w:rFonts w:hint="eastAsia" w:ascii="宋体" w:hAnsi="宋体" w:eastAsia="宋体" w:cs="宋体"/>
          <w:b w:val="0"/>
          <w:bCs w:val="0"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皮肤  骨髓  皮肉 肠胃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1680" w:firstLineChars="6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重新排序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第三组：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热敷 扎针 服几剂（jì）汤药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112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了解这组词语都是治病的方法。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二、梳理课文主要内容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（一）梳理出故事发展(时间）的线索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1.出示第八单元有一个语文要素：了解故事情节，简要复述课文。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2.复习三年级学的故事复述的方法。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</w:rPr>
        <w:t>我会借助表格、示意图等，梳理故事的主要内容，这样就能按顺序复述，重要情节也不会遗漏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3.明确这节课的学习目标，先梳理再复述。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4.学习课文之前，用好“阅读提示”这个学习好帮手。出示：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默读课文，找出课文中表示故事发展先后顺序的词句，简要复述这两个故事，再和同学交流你从中明白的道理。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280" w:firstLineChars="100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5.关注第一条信息：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默读课文，找出课文中 表示故事发展先后顺序的词句。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6.那随着时间的推移，每个时间点上分别发生了什么事呢？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时间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有一天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过了十天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十天后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又过了十天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五天之后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（二）梳理每个时间点上的主要事件（主要情节）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1.读一读，说一说。有一天，发生了什么事情？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课文1-2自然段，分角色一人读扁鹊，一人读蔡桓侯，叙述一起读。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2.提炼小结：抓住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主要人物和事件，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找到关键字词，合作完成学习任务：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故事梳理图。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3.交流，点评。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4.从这张梳理图上，你们发现了什么？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5.重点读一读第5自然段。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三、借助梳理图简要复述故事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1.呈现梳理故事的其它方式，如可以用表格，可以用示意图加文字，思维导图……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2.借助这份故事情节梳理图，做到——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简要复述故事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3.根据梳理的先后顺序，就能做到复述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有顺序，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根据梳理的主要人物和事件做到复述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有详略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4.练习简要复述故事。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 、创设情境 创造性复述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1.情境创设：话说扁鹊跑到秦国后，很快，他给蔡王治病的事就在秦国传开了。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某日，秦王把扁鹊召来大殿，问道：扁鹊，你乃蔡国一代名医，最近，听闻你给蔡王治病没有治好，跑到我们秦国来了。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是这样吗？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2.扁鹊不卑不亢，不慌不忙，开始说起在蔡国发生的这一切：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引导：现在，你就是大殿上的扁鹊，你将怎么把这35天在蔡国发生的事情从头到尾讲一遍，以博得秦王和众大臣的认可呢？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3.学生讲述。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4.秦王听罢，转问身边的大臣：众爱卿，你们怎么看这件事，这件事给你们什么启发没有？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5.总结：至此，扁鹊治病的故事就这样流传开来，并为后人留下了一个成语——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讳疾忌医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下课后有兴趣的同学可以去读读这个故事的原文——文言文，那将是另一种文学的味道。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出示小古文《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讳疾忌医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》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1" w:firstLineChars="300"/>
        <w:jc w:val="both"/>
        <w:textAlignment w:val="auto"/>
        <w:rPr>
          <w:rFonts w:hint="default" w:ascii="华文楷体" w:hAnsi="华文楷体" w:eastAsia="华文楷体" w:cs="华文楷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《扁鹊治病》学习单  班级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姓名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【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课前预习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任务一：抄写文中你觉得难写的词语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328930</wp:posOffset>
                </wp:positionV>
                <wp:extent cx="4700905" cy="19050"/>
                <wp:effectExtent l="0" t="4445" r="4445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090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.85pt;margin-top:25.9pt;height:1.5pt;width:370.15pt;z-index:251663360;mso-width-relative:page;mso-height-relative:page;" filled="f" stroked="t" coordsize="21600,21600" o:gfxdata="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V0ZVtcAAAAIAQAADwAAAAAAAAABACAAAAAiAAAAZHJzL2Rvd25yZXYueG1sUEsBAhQAFAAAAAgA&#10;h07iQDZpvgLtAQAAvw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76835</wp:posOffset>
                </wp:positionV>
                <wp:extent cx="4700905" cy="19050"/>
                <wp:effectExtent l="0" t="4445" r="444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090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6pt;margin-top:6.05pt;height:1.5pt;width:370.15pt;z-index:251664384;mso-width-relative:page;mso-height-relative:page;" filled="f" stroked="t" coordsize="21600,21600" o:gfxdata="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x9B5NYAAAAIAQAADwAAAAAAAAABACAAAAAiAAAAZHJzL2Rvd25yZXYueG1sUEsBAhQAFAAAAAgA&#10;h07iQMyam8DuAQAAvwMAAA4AAAAAAAAAAQAgAAAAJ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任务二：搜集资料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122555</wp:posOffset>
                </wp:positionV>
                <wp:extent cx="5466715" cy="1818640"/>
                <wp:effectExtent l="4445" t="4445" r="5715" b="57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715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7pt;margin-top:9.65pt;height:143.2pt;width:430.45pt;z-index:251660288;v-text-anchor:middle;mso-width-relative:page;mso-height-relative:page;" filled="f" stroked="t" coordsize="21600,21600" o:gfxdata="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gSc3TZAAAACgEAAA8AAAAAAAAAAQAgAAAAIgAAAGRycy9kb3ducmV2LnhtbFBL&#10;AQIUABQAAAAIAIdO4kC3uUyCZwIAAMsEAAAOAAAAAAAAAAEAIAAAACgBAABkcnMvZTJvRG9jLnht&#10;bFBLBQYAAAAABgAGAFkBAAABBgAAAAA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我对扁鹊的了解：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300990</wp:posOffset>
                </wp:positionV>
                <wp:extent cx="4700905" cy="19050"/>
                <wp:effectExtent l="0" t="4445" r="444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77645" y="2719705"/>
                          <a:ext cx="470090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.1pt;margin-top:23.7pt;height:1.5pt;width:370.15pt;z-index:251661312;mso-width-relative:page;mso-height-relative:page;" filled="f" stroked="t" coordsize="21600,21600" o:gfxdata="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WlyzXAAAACAEAAA8AAAAAAAAAAQAgAAAAIgAAAGRycy9kb3ducmV2Lnht&#10;bFBLAQIUABQAAAAIAIdO4kAsN/7x+gEAAMsDAAAOAAAAAAAAAAEAIAAAACYBAABkcnMvZTJvRG9j&#10;LnhtbFBLBQYAAAAABgAGAFkBAACS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67310</wp:posOffset>
                </wp:positionV>
                <wp:extent cx="4758055" cy="9525"/>
                <wp:effectExtent l="0" t="4445" r="4445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96695" y="3172460"/>
                          <a:ext cx="47580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.85pt;margin-top:5.3pt;height:0.75pt;width:374.65pt;z-index:251662336;mso-width-relative:page;mso-height-relative:page;" filled="f" stroked="t" coordsize="21600,21600" o:gfxdata="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fK0ZXWAAAACAEAAA8AAAAAAAAAAQAgAAAAIgAAAGRycy9kb3ducmV2Lnht&#10;bFBLAQIUABQAAAAIAIdO4kDUuVZ++wEAAMoDAAAOAAAAAAAAAAEAIAAAACUBAABkcnMvZTJvRG9j&#10;LnhtbFBLBQYAAAAABgAGAFkBAACS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【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课堂共学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学习任务：梳理出故事的主要内容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扁鹊           治病                蔡桓侯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有一天        拜见         病在皮肤           不相信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过了十天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十天后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又过了十天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五天之后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vertAlign w:val="baseline"/>
          <w:lang w:val="en-US" w:eastAsia="zh-CN"/>
        </w:rPr>
        <w:t>【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vertAlign w:val="baseline"/>
          <w:lang w:val="en-US" w:eastAsia="zh-CN"/>
        </w:rPr>
        <w:t>课后延学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vertAlign w:val="baseline"/>
          <w:lang w:val="en-US" w:eastAsia="zh-CN"/>
        </w:rPr>
        <w:t>】课后有兴趣的同学读一读文言文《讳疾忌医》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华文楷体" w:hAnsi="华文楷体" w:eastAsia="华文楷体" w:cs="华文楷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讳疾忌医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13" w:afterAutospacing="0" w:line="180" w:lineRule="atLeast"/>
        <w:ind w:right="0" w:firstLine="560" w:firstLineChars="200"/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扁鹊见蔡桓公，立有间。扁鹊曰:"君有疾在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"https://baike.so.com/doc/5839486-6052317.html" \t "https://baike.so.com/doc/_blank" </w:instrTex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腠理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不治将恐深。"桓侯曰:"寡人无疾。"扁鹊出。桓侯曰:"医之好治不病以为功。"居十日，扁鹊复见曰:"君之病在肌肤，不治将益深。"桓侯不应。扁鹊出。桓侯又不悦。居十日，扁鹊复见曰:"君之病在肠胃，不治将益深。"桓侯又不应。扁鹊出。桓侯又不悦。居十日，扁鹊望桓侯而还走，桓侯故使人问之。扁鹊曰:"病在腠理，汤熨之所及也;在肌肤，针石之所及也;在肠胃，火齐之所及也;在骨髓，司命之所属，无奈何也。今在骨髓，臣是以无请也。"居五日，桓侯体痛，使人索扁鹊，已逃秦矣。桓侯遂死。故良医之治病也，攻之于腠理，此皆争之于小者也。夫事之祸福亦有腠理之地，故曰:"圣人蚤从事焉。" (战国·韩非《韩非子·喻老》)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253D28E4"/>
    <w:rsid w:val="000A002F"/>
    <w:rsid w:val="0019769B"/>
    <w:rsid w:val="008C6C96"/>
    <w:rsid w:val="01463C70"/>
    <w:rsid w:val="01470E5E"/>
    <w:rsid w:val="018B23A4"/>
    <w:rsid w:val="01AE326B"/>
    <w:rsid w:val="020411DA"/>
    <w:rsid w:val="025A45C2"/>
    <w:rsid w:val="02EF1E8A"/>
    <w:rsid w:val="031D4E11"/>
    <w:rsid w:val="03304250"/>
    <w:rsid w:val="043F474B"/>
    <w:rsid w:val="050855AE"/>
    <w:rsid w:val="05393890"/>
    <w:rsid w:val="0562482F"/>
    <w:rsid w:val="05934502"/>
    <w:rsid w:val="05A21435"/>
    <w:rsid w:val="05C2162A"/>
    <w:rsid w:val="05F04812"/>
    <w:rsid w:val="060816EF"/>
    <w:rsid w:val="06E62233"/>
    <w:rsid w:val="070A4BA3"/>
    <w:rsid w:val="0926412B"/>
    <w:rsid w:val="09490916"/>
    <w:rsid w:val="09A7491F"/>
    <w:rsid w:val="09B97884"/>
    <w:rsid w:val="09BC4A90"/>
    <w:rsid w:val="09C53944"/>
    <w:rsid w:val="09E905BE"/>
    <w:rsid w:val="0A596820"/>
    <w:rsid w:val="0B043FF8"/>
    <w:rsid w:val="0B17629A"/>
    <w:rsid w:val="0B356539"/>
    <w:rsid w:val="0C547201"/>
    <w:rsid w:val="0CC23113"/>
    <w:rsid w:val="0D0C3638"/>
    <w:rsid w:val="0D1424ED"/>
    <w:rsid w:val="0D1916CC"/>
    <w:rsid w:val="0DC14423"/>
    <w:rsid w:val="0DCD1019"/>
    <w:rsid w:val="0E624939"/>
    <w:rsid w:val="0EA004DC"/>
    <w:rsid w:val="0EFD1F31"/>
    <w:rsid w:val="10556836"/>
    <w:rsid w:val="10A87B1C"/>
    <w:rsid w:val="10B6716C"/>
    <w:rsid w:val="11321AA9"/>
    <w:rsid w:val="1157181C"/>
    <w:rsid w:val="11A227BD"/>
    <w:rsid w:val="12BC32FA"/>
    <w:rsid w:val="12ED5CBA"/>
    <w:rsid w:val="13516249"/>
    <w:rsid w:val="14186D67"/>
    <w:rsid w:val="142465F5"/>
    <w:rsid w:val="1461070D"/>
    <w:rsid w:val="1628375A"/>
    <w:rsid w:val="167A4000"/>
    <w:rsid w:val="16D106B2"/>
    <w:rsid w:val="176440D6"/>
    <w:rsid w:val="17E256C1"/>
    <w:rsid w:val="18511878"/>
    <w:rsid w:val="186373B9"/>
    <w:rsid w:val="18FF4051"/>
    <w:rsid w:val="1A4372B5"/>
    <w:rsid w:val="1A6775C1"/>
    <w:rsid w:val="1C3B6EE0"/>
    <w:rsid w:val="1C5D7A0C"/>
    <w:rsid w:val="1D65301C"/>
    <w:rsid w:val="1E812EA4"/>
    <w:rsid w:val="1E813720"/>
    <w:rsid w:val="1EA756DA"/>
    <w:rsid w:val="1F8725FA"/>
    <w:rsid w:val="2034063B"/>
    <w:rsid w:val="20531852"/>
    <w:rsid w:val="207B1DBD"/>
    <w:rsid w:val="209F0482"/>
    <w:rsid w:val="20A40084"/>
    <w:rsid w:val="21455A27"/>
    <w:rsid w:val="215B29D6"/>
    <w:rsid w:val="22486A69"/>
    <w:rsid w:val="22F04BB9"/>
    <w:rsid w:val="236C22F2"/>
    <w:rsid w:val="23EF3EB6"/>
    <w:rsid w:val="2415305E"/>
    <w:rsid w:val="24D51BBC"/>
    <w:rsid w:val="24FE78B3"/>
    <w:rsid w:val="253D28E4"/>
    <w:rsid w:val="25A55F80"/>
    <w:rsid w:val="25BE2BDA"/>
    <w:rsid w:val="260158AC"/>
    <w:rsid w:val="26087FBC"/>
    <w:rsid w:val="26284BE7"/>
    <w:rsid w:val="26C91E4A"/>
    <w:rsid w:val="271B474C"/>
    <w:rsid w:val="27223D2C"/>
    <w:rsid w:val="27285D8B"/>
    <w:rsid w:val="272A0AFC"/>
    <w:rsid w:val="27541A0C"/>
    <w:rsid w:val="28092E8A"/>
    <w:rsid w:val="286D6F60"/>
    <w:rsid w:val="28A40771"/>
    <w:rsid w:val="28E45253"/>
    <w:rsid w:val="29BA4A6D"/>
    <w:rsid w:val="29F077F5"/>
    <w:rsid w:val="2AD41229"/>
    <w:rsid w:val="2C3F110F"/>
    <w:rsid w:val="2C602C01"/>
    <w:rsid w:val="2C8E126D"/>
    <w:rsid w:val="2CA62D0A"/>
    <w:rsid w:val="2DBB0A37"/>
    <w:rsid w:val="2ED62B66"/>
    <w:rsid w:val="313034EA"/>
    <w:rsid w:val="31B11913"/>
    <w:rsid w:val="32D20FAB"/>
    <w:rsid w:val="33042538"/>
    <w:rsid w:val="33F5521B"/>
    <w:rsid w:val="33F627C9"/>
    <w:rsid w:val="36294E56"/>
    <w:rsid w:val="36EE77CC"/>
    <w:rsid w:val="3737227D"/>
    <w:rsid w:val="374C2F64"/>
    <w:rsid w:val="37A60129"/>
    <w:rsid w:val="38325D71"/>
    <w:rsid w:val="387A3550"/>
    <w:rsid w:val="38D940A3"/>
    <w:rsid w:val="393A3157"/>
    <w:rsid w:val="3971644D"/>
    <w:rsid w:val="39B76556"/>
    <w:rsid w:val="39EB6200"/>
    <w:rsid w:val="3A2163CA"/>
    <w:rsid w:val="3AFA67C8"/>
    <w:rsid w:val="3B8561E0"/>
    <w:rsid w:val="3B9F72A2"/>
    <w:rsid w:val="3BB57CB2"/>
    <w:rsid w:val="3BBF16F2"/>
    <w:rsid w:val="3BC46D08"/>
    <w:rsid w:val="3C1A7270"/>
    <w:rsid w:val="3C294F12"/>
    <w:rsid w:val="3CA64660"/>
    <w:rsid w:val="3CB61934"/>
    <w:rsid w:val="3D046B7A"/>
    <w:rsid w:val="3D6D5A49"/>
    <w:rsid w:val="3DCE20C0"/>
    <w:rsid w:val="3DF76196"/>
    <w:rsid w:val="3E66054B"/>
    <w:rsid w:val="3ECD05CA"/>
    <w:rsid w:val="40C90CF4"/>
    <w:rsid w:val="41AC63CE"/>
    <w:rsid w:val="41BE4812"/>
    <w:rsid w:val="41C63A89"/>
    <w:rsid w:val="42671AEE"/>
    <w:rsid w:val="42801FE4"/>
    <w:rsid w:val="430420E0"/>
    <w:rsid w:val="43341ED9"/>
    <w:rsid w:val="43C52EAE"/>
    <w:rsid w:val="43CC7BE9"/>
    <w:rsid w:val="4436451B"/>
    <w:rsid w:val="448C6BAF"/>
    <w:rsid w:val="44B71B00"/>
    <w:rsid w:val="47A20087"/>
    <w:rsid w:val="480768FB"/>
    <w:rsid w:val="49D2305A"/>
    <w:rsid w:val="4A657638"/>
    <w:rsid w:val="4ABC2F21"/>
    <w:rsid w:val="4B281118"/>
    <w:rsid w:val="4B897627"/>
    <w:rsid w:val="4BFB0BB8"/>
    <w:rsid w:val="4C4A14AC"/>
    <w:rsid w:val="4C5E07F2"/>
    <w:rsid w:val="4CE95268"/>
    <w:rsid w:val="4CF817D9"/>
    <w:rsid w:val="4D2176E2"/>
    <w:rsid w:val="4D3F6B37"/>
    <w:rsid w:val="4E2F4EBF"/>
    <w:rsid w:val="4ECD1F20"/>
    <w:rsid w:val="4EF13605"/>
    <w:rsid w:val="4F06242F"/>
    <w:rsid w:val="4FDC035B"/>
    <w:rsid w:val="500B41AF"/>
    <w:rsid w:val="504B134F"/>
    <w:rsid w:val="50974F7B"/>
    <w:rsid w:val="51377219"/>
    <w:rsid w:val="519F3C6B"/>
    <w:rsid w:val="51CD2963"/>
    <w:rsid w:val="524651AF"/>
    <w:rsid w:val="529D410E"/>
    <w:rsid w:val="536624CE"/>
    <w:rsid w:val="53E87566"/>
    <w:rsid w:val="542D21E3"/>
    <w:rsid w:val="547E725F"/>
    <w:rsid w:val="553B170A"/>
    <w:rsid w:val="55CF6C58"/>
    <w:rsid w:val="565F59BE"/>
    <w:rsid w:val="566D14D9"/>
    <w:rsid w:val="56C6317F"/>
    <w:rsid w:val="56FE1C5E"/>
    <w:rsid w:val="57080108"/>
    <w:rsid w:val="570E583C"/>
    <w:rsid w:val="57340D8E"/>
    <w:rsid w:val="58173422"/>
    <w:rsid w:val="581F7CE9"/>
    <w:rsid w:val="583C439E"/>
    <w:rsid w:val="58576C92"/>
    <w:rsid w:val="590D5382"/>
    <w:rsid w:val="591F4DE9"/>
    <w:rsid w:val="593E2C74"/>
    <w:rsid w:val="59666DDE"/>
    <w:rsid w:val="599214C4"/>
    <w:rsid w:val="59AF7656"/>
    <w:rsid w:val="59D16D68"/>
    <w:rsid w:val="59D522F0"/>
    <w:rsid w:val="5C13166B"/>
    <w:rsid w:val="5C2A5819"/>
    <w:rsid w:val="5C3C0B70"/>
    <w:rsid w:val="5CA2679A"/>
    <w:rsid w:val="5CD94967"/>
    <w:rsid w:val="5CE3750B"/>
    <w:rsid w:val="5D19641E"/>
    <w:rsid w:val="5D6F551B"/>
    <w:rsid w:val="5E16060A"/>
    <w:rsid w:val="5E5D161C"/>
    <w:rsid w:val="5E7740A2"/>
    <w:rsid w:val="5E88263B"/>
    <w:rsid w:val="5F832A75"/>
    <w:rsid w:val="5FC34763"/>
    <w:rsid w:val="607F1367"/>
    <w:rsid w:val="62614A02"/>
    <w:rsid w:val="62D16108"/>
    <w:rsid w:val="62FB09B2"/>
    <w:rsid w:val="632B7F04"/>
    <w:rsid w:val="63F2136B"/>
    <w:rsid w:val="64517E53"/>
    <w:rsid w:val="64947310"/>
    <w:rsid w:val="64E20497"/>
    <w:rsid w:val="64F12D65"/>
    <w:rsid w:val="650E70C3"/>
    <w:rsid w:val="655A27E9"/>
    <w:rsid w:val="67283D40"/>
    <w:rsid w:val="67AD09CA"/>
    <w:rsid w:val="68332DC4"/>
    <w:rsid w:val="685A617B"/>
    <w:rsid w:val="6951757E"/>
    <w:rsid w:val="6B3E3B32"/>
    <w:rsid w:val="6B437403"/>
    <w:rsid w:val="6B461EDA"/>
    <w:rsid w:val="6DBE4F84"/>
    <w:rsid w:val="6DF907FE"/>
    <w:rsid w:val="6EF41BA1"/>
    <w:rsid w:val="6F7A062E"/>
    <w:rsid w:val="6F80296B"/>
    <w:rsid w:val="6FF373A0"/>
    <w:rsid w:val="715F5214"/>
    <w:rsid w:val="717604C9"/>
    <w:rsid w:val="71932D1B"/>
    <w:rsid w:val="71CB331A"/>
    <w:rsid w:val="721675B7"/>
    <w:rsid w:val="72196C9A"/>
    <w:rsid w:val="72437AB3"/>
    <w:rsid w:val="730D3200"/>
    <w:rsid w:val="73893DB8"/>
    <w:rsid w:val="73C82B32"/>
    <w:rsid w:val="73E060CE"/>
    <w:rsid w:val="747800B5"/>
    <w:rsid w:val="75424755"/>
    <w:rsid w:val="757E142E"/>
    <w:rsid w:val="757E5B9F"/>
    <w:rsid w:val="75C33D52"/>
    <w:rsid w:val="75E25943"/>
    <w:rsid w:val="763939CA"/>
    <w:rsid w:val="76962A74"/>
    <w:rsid w:val="76C43A85"/>
    <w:rsid w:val="76D65566"/>
    <w:rsid w:val="76E713F2"/>
    <w:rsid w:val="76F254D2"/>
    <w:rsid w:val="7718459C"/>
    <w:rsid w:val="777C610E"/>
    <w:rsid w:val="77B11365"/>
    <w:rsid w:val="780F2253"/>
    <w:rsid w:val="789955CF"/>
    <w:rsid w:val="78A33BAC"/>
    <w:rsid w:val="78B200BB"/>
    <w:rsid w:val="799C3488"/>
    <w:rsid w:val="7A73655E"/>
    <w:rsid w:val="7BE705A6"/>
    <w:rsid w:val="7BFF2E69"/>
    <w:rsid w:val="7C4D62CB"/>
    <w:rsid w:val="7CBA5C64"/>
    <w:rsid w:val="7CBC325D"/>
    <w:rsid w:val="7CD12947"/>
    <w:rsid w:val="7D090A0F"/>
    <w:rsid w:val="7D4F729B"/>
    <w:rsid w:val="7DCC0EB3"/>
    <w:rsid w:val="7DF76239"/>
    <w:rsid w:val="7E326490"/>
    <w:rsid w:val="7E6B6D64"/>
    <w:rsid w:val="7E6E2528"/>
    <w:rsid w:val="7F2647E5"/>
    <w:rsid w:val="7F671451"/>
    <w:rsid w:val="7F930ADB"/>
    <w:rsid w:val="7F9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3201</Words>
  <Characters>3220</Characters>
  <Lines>0</Lines>
  <Paragraphs>0</Paragraphs>
  <TotalTime>3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2022-10-30T12:45:00Z</dcterms:created>
  <dc:creator>晴空</dc:creator>
  <cp:lastModifiedBy>晴空</cp:lastModifiedBy>
  <cp:lastPrinted>2022-11-14T00:00:00Z</cp:lastPrinted>
  <dcterms:modified xsi:type="dcterms:W3CDTF">2022-11-19T01:31:55Z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5C65F28EF7D1489C9A580F4706370E24</vt:lpwstr>
  </property>
</Properties>
</file>