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学习巾帼英雄 传承革命精神</w:t>
      </w:r>
    </w:p>
    <w:p>
      <w:pPr>
        <w:jc w:val="center"/>
        <w:rPr>
          <w:rFonts w:ascii="楷体" w:hAnsi="楷体" w:eastAsia="楷体"/>
          <w:b/>
          <w:sz w:val="21"/>
          <w:szCs w:val="21"/>
        </w:rPr>
      </w:pPr>
      <w:r>
        <w:rPr>
          <w:rFonts w:hint="eastAsia" w:ascii="楷体" w:hAnsi="楷体" w:eastAsia="楷体"/>
          <w:b/>
          <w:sz w:val="21"/>
          <w:szCs w:val="21"/>
        </w:rPr>
        <w:t>——《荷花淀》《党费》联读</w:t>
      </w:r>
    </w:p>
    <w:p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【教学</w:t>
      </w:r>
      <w:r>
        <w:rPr>
          <w:rFonts w:hint="eastAsia"/>
          <w:b/>
          <w:bCs/>
          <w:sz w:val="21"/>
          <w:szCs w:val="21"/>
        </w:rPr>
        <w:t>目标</w:t>
      </w:r>
      <w:r>
        <w:rPr>
          <w:rFonts w:hint="eastAsia"/>
          <w:b/>
          <w:bCs/>
          <w:sz w:val="21"/>
          <w:szCs w:val="21"/>
          <w:lang w:val="en-US" w:eastAsia="zh-CN"/>
        </w:rPr>
        <w:t>】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1.通过活动任务研习两篇小说，</w:t>
      </w:r>
      <w:r>
        <w:rPr>
          <w:rFonts w:hint="eastAsia"/>
          <w:sz w:val="21"/>
          <w:szCs w:val="21"/>
          <w:lang w:val="en-US" w:eastAsia="zh-CN"/>
        </w:rPr>
        <w:t>使学生</w:t>
      </w:r>
      <w:r>
        <w:rPr>
          <w:rFonts w:hint="eastAsia"/>
          <w:sz w:val="21"/>
          <w:szCs w:val="21"/>
        </w:rPr>
        <w:t>了解革命传统，激发向上的精神力量。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2.</w:t>
      </w:r>
      <w:r>
        <w:rPr>
          <w:rFonts w:hint="eastAsia"/>
          <w:sz w:val="21"/>
          <w:szCs w:val="21"/>
          <w:lang w:val="en-US" w:eastAsia="zh-CN"/>
        </w:rPr>
        <w:t>通过比较，</w:t>
      </w:r>
      <w:r>
        <w:rPr>
          <w:rFonts w:hint="eastAsia"/>
          <w:sz w:val="21"/>
          <w:szCs w:val="21"/>
        </w:rPr>
        <w:t>赏析同题材作品不同作家的独特写作手法和创作风格。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3.</w:t>
      </w:r>
      <w:r>
        <w:rPr>
          <w:rFonts w:hint="eastAsia"/>
          <w:sz w:val="21"/>
          <w:szCs w:val="21"/>
          <w:lang w:val="en-US" w:eastAsia="zh-CN"/>
        </w:rPr>
        <w:t>让学生</w:t>
      </w:r>
      <w:r>
        <w:rPr>
          <w:rFonts w:hint="eastAsia"/>
          <w:sz w:val="21"/>
          <w:szCs w:val="21"/>
        </w:rPr>
        <w:t>在创设的情境中完成研习任务，提高自主探究的能力。</w:t>
      </w:r>
    </w:p>
    <w:p>
      <w:pPr>
        <w:rPr>
          <w:sz w:val="21"/>
          <w:szCs w:val="21"/>
        </w:rPr>
      </w:pPr>
    </w:p>
    <w:p>
      <w:pPr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【教学过程】</w:t>
      </w:r>
    </w:p>
    <w:p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活动情境</w:t>
      </w:r>
    </w:p>
    <w:p>
      <w:pPr>
        <w:ind w:firstLine="420" w:firstLineChars="200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为</w:t>
      </w:r>
      <w:r>
        <w:rPr>
          <w:rFonts w:hint="eastAsia"/>
          <w:sz w:val="21"/>
          <w:szCs w:val="21"/>
          <w:lang w:val="en-US" w:eastAsia="zh-CN"/>
        </w:rPr>
        <w:t>深入学习贯彻党的二十大精神</w:t>
      </w:r>
      <w:r>
        <w:rPr>
          <w:rFonts w:hint="eastAsia"/>
          <w:sz w:val="21"/>
          <w:szCs w:val="21"/>
        </w:rPr>
        <w:t>，高二学生将以“学习巾帼英雄 传承革命精神”为主题举行拍摄短视频的活动比赛，再现革命党人的风采，表现革命者的担当和情怀，激发青年学生向上的精神力量。短视频素材选自选择性必修中册的两篇革命文学作品《荷花淀》和《党费》。</w:t>
      </w:r>
    </w:p>
    <w:p>
      <w:pPr>
        <w:rPr>
          <w:rFonts w:hint="eastAsia"/>
          <w:b/>
          <w:bCs/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活动一：选择精彩场景，把握人物形象</w:t>
      </w:r>
    </w:p>
    <w:p>
      <w:pPr>
        <w:ind w:firstLine="420" w:firstLineChars="200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任务一：从两篇文章的主要情节中分别筛选2-3个能集中表现“斗争”的场景，并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依据文本</w:t>
      </w:r>
      <w:r>
        <w:rPr>
          <w:rFonts w:hint="eastAsia" w:ascii="楷体" w:hAnsi="楷体" w:eastAsia="楷体" w:cs="楷体"/>
          <w:sz w:val="21"/>
          <w:szCs w:val="21"/>
        </w:rPr>
        <w:t>说明你这样选择的理由。（提示：可以用四字小标题概括情节内容，注意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视频</w:t>
      </w:r>
      <w:r>
        <w:rPr>
          <w:rFonts w:hint="eastAsia" w:ascii="楷体" w:hAnsi="楷体" w:eastAsia="楷体" w:cs="楷体"/>
          <w:sz w:val="21"/>
          <w:szCs w:val="21"/>
        </w:rPr>
        <w:t>对人物动作和语言的要求。）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[明确]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《荷花淀》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sz w:val="21"/>
          <w:szCs w:val="21"/>
          <w:u w:val="none"/>
        </w:rPr>
      </w:pPr>
      <w:r>
        <w:rPr>
          <w:rFonts w:hint="eastAsia"/>
          <w:sz w:val="21"/>
          <w:szCs w:val="21"/>
          <w:u w:val="none"/>
        </w:rPr>
        <w:t>情节：“黎明话别”“淀中交战”“秋冬练兵”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sz w:val="21"/>
          <w:szCs w:val="21"/>
          <w:u w:val="none"/>
        </w:rPr>
      </w:pPr>
      <w:r>
        <w:rPr>
          <w:rFonts w:hint="eastAsia"/>
          <w:sz w:val="21"/>
          <w:szCs w:val="21"/>
          <w:u w:val="none"/>
        </w:rPr>
        <w:t>理由：选取这三个情节，能从不同的角度表现斗争。既有小家庭中小夫妻对革命的态度，也有正面对敌斗争的大场面，还有战后练兵的备战情景。在战前、战中、战后三个时间节点上，能从不同侧面展现革命者的战斗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sz w:val="21"/>
          <w:szCs w:val="21"/>
          <w:u w:val="none"/>
        </w:rPr>
      </w:pPr>
      <w:r>
        <w:rPr>
          <w:rFonts w:hint="eastAsia"/>
          <w:sz w:val="21"/>
          <w:szCs w:val="21"/>
          <w:u w:val="none"/>
        </w:rPr>
        <w:t>《党费》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sz w:val="21"/>
          <w:szCs w:val="21"/>
          <w:u w:val="none"/>
        </w:rPr>
      </w:pPr>
      <w:r>
        <w:rPr>
          <w:rFonts w:hint="eastAsia"/>
          <w:sz w:val="21"/>
          <w:szCs w:val="21"/>
          <w:u w:val="none"/>
        </w:rPr>
        <w:t>情节：“初次接头”“最后一面”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sz w:val="21"/>
          <w:szCs w:val="21"/>
          <w:u w:val="none"/>
        </w:rPr>
      </w:pPr>
      <w:r>
        <w:rPr>
          <w:rFonts w:hint="eastAsia"/>
          <w:sz w:val="21"/>
          <w:szCs w:val="21"/>
          <w:u w:val="none"/>
        </w:rPr>
        <w:t>理由：选取这两个情节，最能集中表现革命者的智慧和情谊、战争环境的严酷以及革命者大无畏的牺牲精神。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任务二：为视频设计女主人公形象，品味不同作家笔下革命者的独特个性和精神风貌。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3444"/>
        <w:gridCol w:w="5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女主人公</w:t>
            </w:r>
          </w:p>
        </w:tc>
        <w:tc>
          <w:tcPr>
            <w:tcW w:w="344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</w:t>
            </w:r>
          </w:p>
        </w:tc>
        <w:tc>
          <w:tcPr>
            <w:tcW w:w="502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2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水生嫂</w:t>
            </w:r>
          </w:p>
        </w:tc>
        <w:tc>
          <w:tcPr>
            <w:tcW w:w="3444" w:type="dxa"/>
            <w:vMerge w:val="restart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都是穷苦的农村妇女，在斗争中都很机智、勇敢，具有舍小家、为大家的精神，对革命事业热爱，对党忠诚。</w:t>
            </w:r>
          </w:p>
        </w:tc>
        <w:tc>
          <w:tcPr>
            <w:tcW w:w="5021" w:type="dxa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传统的农村妇女</w:t>
            </w:r>
          </w:p>
          <w:p>
            <w:pPr>
              <w:jc w:val="center"/>
              <w:rPr>
                <w:rFonts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温柔、体贴、含蓄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2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黄新</w:t>
            </w:r>
          </w:p>
        </w:tc>
        <w:tc>
          <w:tcPr>
            <w:tcW w:w="3444" w:type="dxa"/>
            <w:vMerge w:val="continue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5021" w:type="dxa"/>
          </w:tcPr>
          <w:p>
            <w:pPr>
              <w:jc w:val="center"/>
              <w:rPr>
                <w:rFonts w:hint="default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坚韧的共产党员</w:t>
            </w:r>
          </w:p>
          <w:p>
            <w:pPr>
              <w:jc w:val="center"/>
              <w:rPr>
                <w:rFonts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沉着、老练、安详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小结：她们身上都具有儒家推己及人的“忠恕”精神。</w:t>
      </w:r>
    </w:p>
    <w:p>
      <w:pPr>
        <w:rPr>
          <w:rFonts w:hint="eastAsia"/>
          <w:b/>
          <w:bCs/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活动二：使用“空镜”手法，设计视频开头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任务一：“空镜拍摄”就是没有具体的人物，只是拍摄没有人物的风景或者建筑物，是拍摄的手法之一。又称“景物镜头”。常用以介绍环境背景、推进故事情节，具有说明、暗示等功能，在影片中能够产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生</w:t>
      </w:r>
      <w:r>
        <w:rPr>
          <w:rFonts w:hint="eastAsia" w:ascii="楷体" w:hAnsi="楷体" w:eastAsia="楷体" w:cs="楷体"/>
          <w:sz w:val="21"/>
          <w:szCs w:val="21"/>
        </w:rPr>
        <w:t>见景生情、引起联想等艺术效果。请从小说中</w:t>
      </w:r>
      <w:bookmarkStart w:id="0" w:name="_GoBack"/>
      <w:bookmarkEnd w:id="0"/>
      <w:r>
        <w:rPr>
          <w:rFonts w:hint="eastAsia" w:ascii="楷体" w:hAnsi="楷体" w:eastAsia="楷体" w:cs="楷体"/>
          <w:sz w:val="21"/>
          <w:szCs w:val="21"/>
        </w:rPr>
        <w:t>选取适合的元素，为两个短视频各设计一个开头。你会选取哪些元素？为什么？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[明确]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楷体" w:hAnsi="楷体" w:eastAsia="楷体" w:cs="楷体"/>
          <w:sz w:val="21"/>
          <w:szCs w:val="21"/>
          <w:u w:val="none"/>
        </w:rPr>
      </w:pPr>
      <w:r>
        <w:rPr>
          <w:rFonts w:hint="eastAsia"/>
          <w:sz w:val="21"/>
          <w:szCs w:val="21"/>
          <w:u w:val="none"/>
        </w:rPr>
        <w:t>在赏析与选择时，关注两篇小说中大量具有地域特色的物，如《荷花淀》中的荷花、苇席，《党费》中的咸菜坛、党费证、银元，这些“物”都是作家为了表现人物、揭示主题、表达情感而做的独特设计。结合“风景美”“风俗美”“人情美”“人性美”选择元素，确定视频的风格和基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任务二：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视频</w:t>
      </w:r>
      <w:r>
        <w:rPr>
          <w:rFonts w:hint="eastAsia" w:ascii="楷体" w:hAnsi="楷体" w:eastAsia="楷体" w:cs="楷体"/>
          <w:sz w:val="21"/>
          <w:szCs w:val="21"/>
        </w:rPr>
        <w:t>解说词，是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视频</w:t>
      </w:r>
      <w:r>
        <w:rPr>
          <w:rFonts w:hint="eastAsia" w:ascii="楷体" w:hAnsi="楷体" w:eastAsia="楷体" w:cs="楷体"/>
          <w:sz w:val="21"/>
          <w:szCs w:val="21"/>
        </w:rPr>
        <w:t>播(映)出过程中配合画面同时播出的一种说明性语言。它的主要作用是介绍和叙述单纯用画面无法表达的内容。其目的是向观众作进一步的说明解释，帮助他们加深对画面内容的理解，增强画面形象的感染力。请你为《荷花淀》和《党费》视频开头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的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“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空镜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”</w:t>
      </w:r>
      <w:r>
        <w:rPr>
          <w:rFonts w:hint="eastAsia" w:ascii="楷体" w:hAnsi="楷体" w:eastAsia="楷体" w:cs="楷体"/>
          <w:sz w:val="21"/>
          <w:szCs w:val="21"/>
        </w:rPr>
        <w:t>各写50字左右的视频解说词。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[明确]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视频解说词的语言既要符合“空镜”要求，又要有一定的感染力。</w:t>
      </w:r>
    </w:p>
    <w:p>
      <w:pPr>
        <w:rPr>
          <w:rFonts w:hint="eastAsia"/>
          <w:b/>
          <w:bCs/>
          <w:sz w:val="21"/>
          <w:szCs w:val="21"/>
        </w:rPr>
      </w:pPr>
    </w:p>
    <w:p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活动三：选配背景音乐，比较创作风格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任务一：从以下纯音乐中选择适合《荷花淀》和《党费》视频开头的背景音乐，并说说选择的理由。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[明确]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分析时可结合作品的语言风格、人物形象、情节发展和情感主题。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任务二：在对战争的表现和巾帼英雄的塑造上，二者风格截然不同，你更喜欢哪种风格？为什么？可结合知识链接，说说二者不同的原因。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[明确]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赏析时可从真实性、人物形象、叙述视角、作品感染力、作家生平经历及写作动机等角度说明理由。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补充：“至于那些青年妇女，我已经屡次声言，她们在抗日战争年代，所表现的识大体、乐观主义以及献身精神，使我衷心敬佩到五体投地的程度。”——孙犁《关于&lt;荷花淀&gt;的写作》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sz w:val="21"/>
          <w:szCs w:val="21"/>
          <w:u w:val="single"/>
        </w:rPr>
      </w:pPr>
      <w:r>
        <w:rPr>
          <w:rFonts w:hint="eastAsia" w:ascii="楷体" w:hAnsi="楷体" w:eastAsia="楷体" w:cs="楷体"/>
          <w:sz w:val="21"/>
          <w:szCs w:val="21"/>
        </w:rPr>
        <w:t>孙犁谈创作：“看到真善美的极致，我写了一些作品。看到邪恶的极致，我不愿意写。”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军旅作家王愿坚说：“我们的革命先烈和前辈，不但用生命和鲜血为我们今天的幸福生活铺平了道路，并且给我们留下了取之不尽用之不竭的精神财富。”</w:t>
      </w:r>
    </w:p>
    <w:p>
      <w:pPr>
        <w:rPr>
          <w:b/>
          <w:bCs/>
          <w:sz w:val="21"/>
          <w:szCs w:val="21"/>
        </w:rPr>
      </w:pPr>
    </w:p>
    <w:p>
      <w:pPr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【</w:t>
      </w:r>
      <w:r>
        <w:rPr>
          <w:rFonts w:hint="eastAsia"/>
          <w:b/>
          <w:bCs/>
          <w:sz w:val="21"/>
          <w:szCs w:val="21"/>
        </w:rPr>
        <w:t>小结</w:t>
      </w:r>
      <w:r>
        <w:rPr>
          <w:rFonts w:hint="eastAsia"/>
          <w:b/>
          <w:bCs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《荷花淀》</w:t>
      </w:r>
      <w:r>
        <w:rPr>
          <w:rFonts w:hint="eastAsia"/>
          <w:sz w:val="21"/>
          <w:szCs w:val="21"/>
          <w:lang w:val="en-US" w:eastAsia="zh-CN"/>
        </w:rPr>
        <w:t>传递的是革命乐观主义精神，</w:t>
      </w:r>
      <w:r>
        <w:rPr>
          <w:rFonts w:hint="eastAsia"/>
          <w:sz w:val="21"/>
          <w:szCs w:val="21"/>
        </w:rPr>
        <w:t>《党费》</w:t>
      </w:r>
      <w:r>
        <w:rPr>
          <w:rFonts w:hint="eastAsia"/>
          <w:sz w:val="21"/>
          <w:szCs w:val="21"/>
          <w:lang w:val="en-US" w:eastAsia="zh-CN"/>
        </w:rPr>
        <w:t>传递的是革命英雄主义精神。虽然风格不同，但都</w:t>
      </w:r>
      <w:r>
        <w:rPr>
          <w:rFonts w:hint="eastAsia"/>
          <w:sz w:val="21"/>
          <w:szCs w:val="21"/>
        </w:rPr>
        <w:t>以小见大地表现了艰难岁月里，那些为解放事业献出青春和热血的可爱、可敬的革命青年们。虽然没有轰轰烈烈的激战场面，却将温暖的、诗意的、动人的革命情怀、军民情谊、赤胆忠心以及战争岁月中珍贵的点滴奉献，如珠玉珍宝般展现在我们眼前。而像水生嫂、黄新这样的</w:t>
      </w:r>
      <w:r>
        <w:rPr>
          <w:rFonts w:hint="eastAsia"/>
          <w:sz w:val="21"/>
          <w:szCs w:val="21"/>
          <w:lang w:val="en-US" w:eastAsia="zh-CN"/>
        </w:rPr>
        <w:t>巾帼英雄</w:t>
      </w:r>
      <w:r>
        <w:rPr>
          <w:rFonts w:hint="eastAsia"/>
          <w:sz w:val="21"/>
          <w:szCs w:val="21"/>
        </w:rPr>
        <w:t>，她们用自己的光和热照亮了中国革命的历程。</w:t>
      </w:r>
    </w:p>
    <w:p>
      <w:pPr>
        <w:rPr>
          <w:b/>
          <w:bCs/>
          <w:sz w:val="21"/>
          <w:szCs w:val="21"/>
        </w:rPr>
      </w:pPr>
    </w:p>
    <w:p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eastAsia="zh-CN"/>
        </w:rPr>
        <w:t>【</w:t>
      </w:r>
      <w:r>
        <w:rPr>
          <w:rFonts w:hint="eastAsia"/>
          <w:b/>
          <w:bCs/>
          <w:sz w:val="21"/>
          <w:szCs w:val="21"/>
        </w:rPr>
        <w:t>思考</w:t>
      </w:r>
      <w:r>
        <w:rPr>
          <w:rFonts w:hint="eastAsia"/>
          <w:b/>
          <w:bCs/>
          <w:sz w:val="21"/>
          <w:szCs w:val="21"/>
          <w:lang w:eastAsia="zh-CN"/>
        </w:rPr>
        <w:t>】</w:t>
      </w:r>
    </w:p>
    <w:p>
      <w:pPr>
        <w:snapToGrid w:val="0"/>
        <w:ind w:firstLine="420" w:firstLineChars="200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习近平主席说：“一个有希望的民族不能没有英雄，一个有前途的国家不能没有先锋，包括抗战英雄在内的一切民族英雄，都是中华民族的脊梁，他们的事迹和精神都是激励我们前行的强大力量。”                                                                                           </w:t>
      </w:r>
    </w:p>
    <w:p>
      <w:pPr>
        <w:snapToGrid w:val="0"/>
        <w:ind w:firstLine="45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你还知道哪些优秀共产党员的故事？生活在当下，我们又该如何去对待他们的事迹和精神？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[明确]</w:t>
      </w:r>
    </w:p>
    <w:p>
      <w:pPr>
        <w:snapToGrid w:val="0"/>
        <w:ind w:firstLine="450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补充黄文秀和张桂梅的英雄事迹。</w:t>
      </w:r>
    </w:p>
    <w:p>
      <w:pPr>
        <w:snapToGrid w:val="0"/>
        <w:ind w:firstLine="450"/>
        <w:rPr>
          <w:rFonts w:hint="default" w:ascii="楷体" w:hAnsi="楷体" w:eastAsia="楷体" w:cs="楷体"/>
          <w:sz w:val="21"/>
          <w:szCs w:val="21"/>
          <w:lang w:val="en-US" w:eastAsia="zh-CN"/>
        </w:rPr>
      </w:pPr>
      <w:r>
        <w:rPr>
          <w:rFonts w:hint="default" w:ascii="楷体" w:hAnsi="楷体" w:eastAsia="楷体" w:cs="楷体"/>
          <w:sz w:val="21"/>
          <w:szCs w:val="21"/>
          <w:lang w:val="en-US" w:eastAsia="zh-CN"/>
        </w:rPr>
        <w:t>在这样一个自由平等的时代，人人可以建功立业的时代，革命精神被赋予崭新内涵的时代，让我们追随她们，学习她们，并成为她，理解新生活的不易和革命志士高尚品质，激发我们在新时代发扬革命传统，奋发有为，为实现强国梦而奋斗不息！</w:t>
      </w:r>
    </w:p>
    <w:p>
      <w:pPr>
        <w:snapToGrid w:val="0"/>
        <w:ind w:firstLine="450"/>
        <w:rPr>
          <w:rFonts w:hint="default" w:ascii="楷体" w:hAnsi="楷体" w:eastAsia="楷体" w:cs="楷体"/>
          <w:sz w:val="21"/>
          <w:szCs w:val="21"/>
          <w:lang w:val="en-US" w:eastAsia="zh-CN"/>
        </w:rPr>
      </w:pPr>
    </w:p>
    <w:p>
      <w:pPr>
        <w:snapToGrid w:val="0"/>
        <w:rPr>
          <w:rFonts w:ascii="楷体" w:hAnsi="楷体" w:eastAsia="楷体" w:cs="楷体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134" w:right="1021" w:bottom="1021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  <w:r>
      <w:rPr>
        <w:rFonts w:hint="eastAsia"/>
      </w:rPr>
      <w:t xml:space="preserve">选择性必修中册                                                      </w:t>
    </w:r>
    <w:r>
      <w:rPr>
        <w:rFonts w:hint="eastAsia"/>
        <w:lang w:val="en-US" w:eastAsia="zh-CN"/>
      </w:rPr>
      <w:t xml:space="preserve">               </w:t>
    </w:r>
    <w:r>
      <w:rPr>
        <w:rFonts w:hint="eastAsia"/>
      </w:rPr>
      <w:t>革命传统文学作品群文阅读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M2E2ZjVhNDMxMDhiZDdkNDgwZTQ1YTM5OGJiYmQifQ=="/>
  </w:docVars>
  <w:rsids>
    <w:rsidRoot w:val="748D34CB"/>
    <w:rsid w:val="00376C2C"/>
    <w:rsid w:val="00437000"/>
    <w:rsid w:val="004540A5"/>
    <w:rsid w:val="00E41569"/>
    <w:rsid w:val="078074A1"/>
    <w:rsid w:val="0C871C86"/>
    <w:rsid w:val="12200E1A"/>
    <w:rsid w:val="12806772"/>
    <w:rsid w:val="160A26DF"/>
    <w:rsid w:val="1CCF67E8"/>
    <w:rsid w:val="1F276521"/>
    <w:rsid w:val="25A21A76"/>
    <w:rsid w:val="2AF7102C"/>
    <w:rsid w:val="2F6E5959"/>
    <w:rsid w:val="3A28552C"/>
    <w:rsid w:val="3C5A1416"/>
    <w:rsid w:val="40AA29C9"/>
    <w:rsid w:val="434E7B81"/>
    <w:rsid w:val="439E5070"/>
    <w:rsid w:val="440E16B6"/>
    <w:rsid w:val="45955E38"/>
    <w:rsid w:val="464403A6"/>
    <w:rsid w:val="4A1277A3"/>
    <w:rsid w:val="4B020A9D"/>
    <w:rsid w:val="4B456B3E"/>
    <w:rsid w:val="4D4D451E"/>
    <w:rsid w:val="4F422D86"/>
    <w:rsid w:val="4F70516D"/>
    <w:rsid w:val="50DD70CC"/>
    <w:rsid w:val="51C87769"/>
    <w:rsid w:val="52A2242B"/>
    <w:rsid w:val="549316FD"/>
    <w:rsid w:val="558D6F2F"/>
    <w:rsid w:val="56687250"/>
    <w:rsid w:val="57445A1A"/>
    <w:rsid w:val="5A4371E1"/>
    <w:rsid w:val="5DF81DDE"/>
    <w:rsid w:val="5FD312A6"/>
    <w:rsid w:val="6009084B"/>
    <w:rsid w:val="6150311F"/>
    <w:rsid w:val="61F06290"/>
    <w:rsid w:val="6618760C"/>
    <w:rsid w:val="6FD11E75"/>
    <w:rsid w:val="71C4033C"/>
    <w:rsid w:val="733251FB"/>
    <w:rsid w:val="748D34CB"/>
    <w:rsid w:val="7996292E"/>
    <w:rsid w:val="7A7A483E"/>
    <w:rsid w:val="7D85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2026</Words>
  <Characters>2032</Characters>
  <Lines>40</Lines>
  <Paragraphs>11</Paragraphs>
  <TotalTime>1</TotalTime>
  <ScaleCrop>false</ScaleCrop>
  <LinksUpToDate>false</LinksUpToDate>
  <CharactersWithSpaces>2125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2022-11-16T02:23:00Z</dcterms:created>
  <dc:creator>庄婷婷</dc:creator>
  <cp:lastModifiedBy>庄婷婷</cp:lastModifiedBy>
  <cp:lastPrinted>2022-11-17T12:40:00Z</cp:lastPrinted>
  <dcterms:modified xsi:type="dcterms:W3CDTF">2022-11-24T00:33:22Z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A4D70C709562401BA91B030FA95D8E79</vt:lpwstr>
  </property>
</Properties>
</file>