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lang w:val="en-US" w:eastAsia="zh-CN"/>
        </w:rPr>
        <w:t>小组课堂学习任务单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845"/>
        <w:gridCol w:w="996"/>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22" w:type="dxa"/>
            <w:gridSpan w:val="6"/>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本次课题：坚持中国共产党的领导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2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班级</w:t>
            </w:r>
          </w:p>
        </w:tc>
        <w:tc>
          <w:tcPr>
            <w:tcW w:w="1420" w:type="dxa"/>
            <w:vAlign w:val="center"/>
          </w:tcPr>
          <w:p>
            <w:pPr>
              <w:jc w:val="center"/>
              <w:rPr>
                <w:rFonts w:hint="default"/>
                <w:b/>
                <w:bCs/>
                <w:sz w:val="21"/>
                <w:szCs w:val="21"/>
                <w:vertAlign w:val="baseline"/>
                <w:lang w:val="en-US" w:eastAsia="zh-CN"/>
              </w:rPr>
            </w:pPr>
          </w:p>
        </w:tc>
        <w:tc>
          <w:tcPr>
            <w:tcW w:w="142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组别</w:t>
            </w:r>
          </w:p>
        </w:tc>
        <w:tc>
          <w:tcPr>
            <w:tcW w:w="1845" w:type="dxa"/>
            <w:vAlign w:val="center"/>
          </w:tcPr>
          <w:p>
            <w:pPr>
              <w:jc w:val="center"/>
              <w:rPr>
                <w:rFonts w:hint="default"/>
                <w:b/>
                <w:bCs/>
                <w:sz w:val="21"/>
                <w:szCs w:val="21"/>
                <w:vertAlign w:val="baseline"/>
                <w:lang w:val="en-US" w:eastAsia="zh-CN"/>
              </w:rPr>
            </w:pPr>
          </w:p>
        </w:tc>
        <w:tc>
          <w:tcPr>
            <w:tcW w:w="996"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小组</w:t>
            </w:r>
          </w:p>
          <w:p>
            <w:pPr>
              <w:jc w:val="center"/>
              <w:rPr>
                <w:rFonts w:hint="default"/>
                <w:b/>
                <w:bCs/>
                <w:sz w:val="21"/>
                <w:szCs w:val="21"/>
                <w:vertAlign w:val="baseline"/>
                <w:lang w:val="en-US" w:eastAsia="zh-CN"/>
              </w:rPr>
            </w:pPr>
            <w:r>
              <w:rPr>
                <w:rFonts w:hint="eastAsia"/>
                <w:b/>
                <w:bCs/>
                <w:sz w:val="21"/>
                <w:szCs w:val="21"/>
                <w:vertAlign w:val="baseline"/>
                <w:lang w:val="en-US" w:eastAsia="zh-CN"/>
              </w:rPr>
              <w:t>成绩</w:t>
            </w:r>
          </w:p>
        </w:tc>
        <w:tc>
          <w:tcPr>
            <w:tcW w:w="1421" w:type="dxa"/>
            <w:vAlign w:val="center"/>
          </w:tcPr>
          <w:p>
            <w:pPr>
              <w:jc w:val="center"/>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2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小组成员</w:t>
            </w:r>
          </w:p>
        </w:tc>
        <w:tc>
          <w:tcPr>
            <w:tcW w:w="7102" w:type="dxa"/>
            <w:gridSpan w:val="5"/>
            <w:vAlign w:val="center"/>
          </w:tcPr>
          <w:p>
            <w:pPr>
              <w:jc w:val="center"/>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42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学习目标</w:t>
            </w:r>
          </w:p>
        </w:tc>
        <w:tc>
          <w:tcPr>
            <w:tcW w:w="7102" w:type="dxa"/>
            <w:gridSpan w:val="5"/>
            <w:vAlign w:val="center"/>
          </w:tcPr>
          <w:p>
            <w:pPr>
              <w:numPr>
                <w:ilvl w:val="0"/>
                <w:numId w:val="1"/>
              </w:numPr>
              <w:spacing w:line="40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了解中国共产党是最高政治领导的原因</w:t>
            </w:r>
          </w:p>
          <w:p>
            <w:pPr>
              <w:numPr>
                <w:ilvl w:val="0"/>
                <w:numId w:val="2"/>
              </w:num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了解中国共产党领导的多党合作和政治协商制度的基本内容</w:t>
            </w:r>
          </w:p>
          <w:p>
            <w:pPr>
              <w:numPr>
                <w:ilvl w:val="0"/>
                <w:numId w:val="2"/>
              </w:numPr>
              <w:jc w:val="left"/>
              <w:rPr>
                <w:rFonts w:hint="default" w:ascii="宋体" w:hAnsi="宋体" w:eastAsia="宋体" w:cs="Times New Roman"/>
                <w:szCs w:val="21"/>
                <w:lang w:val="en-US" w:eastAsia="zh-CN"/>
              </w:rPr>
            </w:pPr>
            <w:r>
              <w:rPr>
                <w:rFonts w:hint="eastAsia" w:ascii="宋体" w:hAnsi="宋体"/>
                <w:szCs w:val="21"/>
                <w:lang w:val="en-US" w:eastAsia="zh-CN"/>
              </w:rPr>
              <w:t>坚定热爱这些政治制度的信念，拥护中国共产党的领导，确立主人翁意识，树立为建设新时代中国特色社会主义事业而奋斗的政治责任感和使命感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4685" w:type="dxa"/>
            <w:gridSpan w:val="3"/>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任务（主题讨论及内容）</w:t>
            </w:r>
          </w:p>
        </w:tc>
        <w:tc>
          <w:tcPr>
            <w:tcW w:w="996"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小组</w:t>
            </w:r>
          </w:p>
          <w:p>
            <w:pPr>
              <w:jc w:val="center"/>
              <w:rPr>
                <w:rFonts w:hint="default"/>
                <w:b/>
                <w:bCs/>
                <w:sz w:val="21"/>
                <w:szCs w:val="21"/>
                <w:vertAlign w:val="baseline"/>
                <w:lang w:val="en-US" w:eastAsia="zh-CN"/>
              </w:rPr>
            </w:pPr>
            <w:r>
              <w:rPr>
                <w:rFonts w:hint="eastAsia"/>
                <w:b/>
                <w:bCs/>
                <w:sz w:val="21"/>
                <w:szCs w:val="21"/>
                <w:vertAlign w:val="baseline"/>
                <w:lang w:val="en-US" w:eastAsia="zh-CN"/>
              </w:rPr>
              <w:t>得分</w:t>
            </w:r>
          </w:p>
        </w:tc>
        <w:tc>
          <w:tcPr>
            <w:tcW w:w="1421"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贡献人员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0"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4685" w:type="dxa"/>
            <w:gridSpan w:val="3"/>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课前预习内容上台分享（3`）</w:t>
            </w:r>
          </w:p>
        </w:tc>
        <w:tc>
          <w:tcPr>
            <w:tcW w:w="996" w:type="dxa"/>
            <w:vAlign w:val="center"/>
          </w:tcPr>
          <w:p>
            <w:pPr>
              <w:jc w:val="center"/>
              <w:rPr>
                <w:rFonts w:hint="default"/>
                <w:b w:val="0"/>
                <w:bCs w:val="0"/>
                <w:sz w:val="21"/>
                <w:szCs w:val="21"/>
                <w:vertAlign w:val="baseline"/>
                <w:lang w:val="en-US" w:eastAsia="zh-CN"/>
              </w:rPr>
            </w:pPr>
          </w:p>
        </w:tc>
        <w:tc>
          <w:tcPr>
            <w:tcW w:w="1421" w:type="dxa"/>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0"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4685" w:type="dxa"/>
            <w:gridSpan w:val="3"/>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中国共产党领导下取得的成就（1`）</w:t>
            </w:r>
          </w:p>
        </w:tc>
        <w:tc>
          <w:tcPr>
            <w:tcW w:w="996" w:type="dxa"/>
            <w:vAlign w:val="center"/>
          </w:tcPr>
          <w:p>
            <w:pPr>
              <w:jc w:val="center"/>
              <w:rPr>
                <w:rFonts w:hint="default"/>
                <w:b w:val="0"/>
                <w:bCs w:val="0"/>
                <w:sz w:val="21"/>
                <w:szCs w:val="21"/>
                <w:vertAlign w:val="baseline"/>
                <w:lang w:val="en-US" w:eastAsia="zh-CN"/>
              </w:rPr>
            </w:pPr>
          </w:p>
        </w:tc>
        <w:tc>
          <w:tcPr>
            <w:tcW w:w="1421" w:type="dxa"/>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0"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4685" w:type="dxa"/>
            <w:gridSpan w:val="3"/>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我国八个民主党派有哪些？（1`）</w:t>
            </w:r>
          </w:p>
        </w:tc>
        <w:tc>
          <w:tcPr>
            <w:tcW w:w="996" w:type="dxa"/>
            <w:vAlign w:val="center"/>
          </w:tcPr>
          <w:p>
            <w:pPr>
              <w:jc w:val="center"/>
              <w:rPr>
                <w:rFonts w:hint="default"/>
                <w:b w:val="0"/>
                <w:bCs w:val="0"/>
                <w:sz w:val="21"/>
                <w:szCs w:val="21"/>
                <w:vertAlign w:val="baseline"/>
                <w:lang w:val="en-US" w:eastAsia="zh-CN"/>
              </w:rPr>
            </w:pPr>
          </w:p>
        </w:tc>
        <w:tc>
          <w:tcPr>
            <w:tcW w:w="1421" w:type="dxa"/>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0"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4685" w:type="dxa"/>
            <w:gridSpan w:val="3"/>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我国实行怎样的政党制度？（2`）</w:t>
            </w:r>
          </w:p>
        </w:tc>
        <w:tc>
          <w:tcPr>
            <w:tcW w:w="996" w:type="dxa"/>
            <w:vAlign w:val="center"/>
          </w:tcPr>
          <w:p>
            <w:pPr>
              <w:jc w:val="center"/>
              <w:rPr>
                <w:rFonts w:hint="default"/>
                <w:b w:val="0"/>
                <w:bCs w:val="0"/>
                <w:sz w:val="21"/>
                <w:szCs w:val="21"/>
                <w:vertAlign w:val="baseline"/>
                <w:lang w:val="en-US" w:eastAsia="zh-CN"/>
              </w:rPr>
            </w:pPr>
          </w:p>
        </w:tc>
        <w:tc>
          <w:tcPr>
            <w:tcW w:w="1421" w:type="dxa"/>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0"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4685" w:type="dxa"/>
            <w:gridSpan w:val="3"/>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中国共产</w:t>
            </w:r>
            <w:bookmarkStart w:id="0" w:name="_GoBack"/>
            <w:bookmarkEnd w:id="0"/>
            <w:r>
              <w:rPr>
                <w:rFonts w:hint="eastAsia"/>
                <w:b w:val="0"/>
                <w:bCs w:val="0"/>
                <w:sz w:val="21"/>
                <w:szCs w:val="21"/>
                <w:vertAlign w:val="baseline"/>
                <w:lang w:val="en-US" w:eastAsia="zh-CN"/>
              </w:rPr>
              <w:t>党和各民主党派的关系（2`）</w:t>
            </w:r>
          </w:p>
        </w:tc>
        <w:tc>
          <w:tcPr>
            <w:tcW w:w="996" w:type="dxa"/>
            <w:vAlign w:val="center"/>
          </w:tcPr>
          <w:p>
            <w:pPr>
              <w:jc w:val="center"/>
              <w:rPr>
                <w:rFonts w:hint="default"/>
                <w:b w:val="0"/>
                <w:bCs w:val="0"/>
                <w:sz w:val="21"/>
                <w:szCs w:val="21"/>
                <w:vertAlign w:val="baseline"/>
                <w:lang w:val="en-US" w:eastAsia="zh-CN"/>
              </w:rPr>
            </w:pPr>
          </w:p>
        </w:tc>
        <w:tc>
          <w:tcPr>
            <w:tcW w:w="1421" w:type="dxa"/>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0"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6</w:t>
            </w:r>
          </w:p>
        </w:tc>
        <w:tc>
          <w:tcPr>
            <w:tcW w:w="4685" w:type="dxa"/>
            <w:gridSpan w:val="3"/>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多党合作基本方针（1`）</w:t>
            </w:r>
          </w:p>
        </w:tc>
        <w:tc>
          <w:tcPr>
            <w:tcW w:w="996" w:type="dxa"/>
            <w:vAlign w:val="center"/>
          </w:tcPr>
          <w:p>
            <w:pPr>
              <w:jc w:val="center"/>
              <w:rPr>
                <w:rFonts w:hint="default"/>
                <w:b w:val="0"/>
                <w:bCs w:val="0"/>
                <w:sz w:val="21"/>
                <w:szCs w:val="21"/>
                <w:vertAlign w:val="baseline"/>
                <w:lang w:val="en-US" w:eastAsia="zh-CN"/>
              </w:rPr>
            </w:pPr>
          </w:p>
        </w:tc>
        <w:tc>
          <w:tcPr>
            <w:tcW w:w="1421" w:type="dxa"/>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0"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7</w:t>
            </w:r>
          </w:p>
        </w:tc>
        <w:tc>
          <w:tcPr>
            <w:tcW w:w="4685" w:type="dxa"/>
            <w:gridSpan w:val="3"/>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多党合作的根本活动准则（1`）</w:t>
            </w:r>
          </w:p>
        </w:tc>
        <w:tc>
          <w:tcPr>
            <w:tcW w:w="996" w:type="dxa"/>
            <w:vAlign w:val="center"/>
          </w:tcPr>
          <w:p>
            <w:pPr>
              <w:jc w:val="center"/>
              <w:rPr>
                <w:rFonts w:hint="default"/>
                <w:b w:val="0"/>
                <w:bCs w:val="0"/>
                <w:sz w:val="21"/>
                <w:szCs w:val="21"/>
                <w:vertAlign w:val="baseline"/>
                <w:lang w:val="en-US" w:eastAsia="zh-CN"/>
              </w:rPr>
            </w:pPr>
          </w:p>
        </w:tc>
        <w:tc>
          <w:tcPr>
            <w:tcW w:w="1421" w:type="dxa"/>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0"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8</w:t>
            </w:r>
          </w:p>
        </w:tc>
        <w:tc>
          <w:tcPr>
            <w:tcW w:w="4685" w:type="dxa"/>
            <w:gridSpan w:val="3"/>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多党合作的重要机构（1`）</w:t>
            </w:r>
          </w:p>
        </w:tc>
        <w:tc>
          <w:tcPr>
            <w:tcW w:w="996" w:type="dxa"/>
            <w:vAlign w:val="center"/>
          </w:tcPr>
          <w:p>
            <w:pPr>
              <w:jc w:val="center"/>
              <w:rPr>
                <w:rFonts w:hint="default"/>
                <w:b w:val="0"/>
                <w:bCs w:val="0"/>
                <w:sz w:val="21"/>
                <w:szCs w:val="21"/>
                <w:vertAlign w:val="baseline"/>
                <w:lang w:val="en-US" w:eastAsia="zh-CN"/>
              </w:rPr>
            </w:pPr>
          </w:p>
        </w:tc>
        <w:tc>
          <w:tcPr>
            <w:tcW w:w="1421" w:type="dxa"/>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0"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9</w:t>
            </w:r>
          </w:p>
        </w:tc>
        <w:tc>
          <w:tcPr>
            <w:tcW w:w="4685" w:type="dxa"/>
            <w:gridSpan w:val="3"/>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人民政协的基本性质（1`）</w:t>
            </w:r>
          </w:p>
        </w:tc>
        <w:tc>
          <w:tcPr>
            <w:tcW w:w="996" w:type="dxa"/>
            <w:vAlign w:val="center"/>
          </w:tcPr>
          <w:p>
            <w:pPr>
              <w:jc w:val="center"/>
              <w:rPr>
                <w:rFonts w:hint="default"/>
                <w:b w:val="0"/>
                <w:bCs w:val="0"/>
                <w:sz w:val="21"/>
                <w:szCs w:val="21"/>
                <w:vertAlign w:val="baseline"/>
                <w:lang w:val="en-US" w:eastAsia="zh-CN"/>
              </w:rPr>
            </w:pPr>
          </w:p>
        </w:tc>
        <w:tc>
          <w:tcPr>
            <w:tcW w:w="1421" w:type="dxa"/>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0"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10</w:t>
            </w:r>
          </w:p>
        </w:tc>
        <w:tc>
          <w:tcPr>
            <w:tcW w:w="4685" w:type="dxa"/>
            <w:gridSpan w:val="3"/>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人民政协的主题（1`）</w:t>
            </w:r>
          </w:p>
        </w:tc>
        <w:tc>
          <w:tcPr>
            <w:tcW w:w="996" w:type="dxa"/>
            <w:vAlign w:val="center"/>
          </w:tcPr>
          <w:p>
            <w:pPr>
              <w:jc w:val="center"/>
              <w:rPr>
                <w:rFonts w:hint="default"/>
                <w:b w:val="0"/>
                <w:bCs w:val="0"/>
                <w:sz w:val="21"/>
                <w:szCs w:val="21"/>
                <w:vertAlign w:val="baseline"/>
                <w:lang w:val="en-US" w:eastAsia="zh-CN"/>
              </w:rPr>
            </w:pPr>
          </w:p>
        </w:tc>
        <w:tc>
          <w:tcPr>
            <w:tcW w:w="1421" w:type="dxa"/>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0"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11</w:t>
            </w:r>
          </w:p>
        </w:tc>
        <w:tc>
          <w:tcPr>
            <w:tcW w:w="4685" w:type="dxa"/>
            <w:gridSpan w:val="3"/>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人民政协的职责（1`）</w:t>
            </w:r>
          </w:p>
        </w:tc>
        <w:tc>
          <w:tcPr>
            <w:tcW w:w="996" w:type="dxa"/>
            <w:vAlign w:val="center"/>
          </w:tcPr>
          <w:p>
            <w:pPr>
              <w:jc w:val="center"/>
              <w:rPr>
                <w:rFonts w:hint="default"/>
                <w:b w:val="0"/>
                <w:bCs w:val="0"/>
                <w:sz w:val="21"/>
                <w:szCs w:val="21"/>
                <w:vertAlign w:val="baseline"/>
                <w:lang w:val="en-US" w:eastAsia="zh-CN"/>
              </w:rPr>
            </w:pPr>
          </w:p>
        </w:tc>
        <w:tc>
          <w:tcPr>
            <w:tcW w:w="1421" w:type="dxa"/>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0"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12</w:t>
            </w:r>
          </w:p>
        </w:tc>
        <w:tc>
          <w:tcPr>
            <w:tcW w:w="4685" w:type="dxa"/>
            <w:gridSpan w:val="3"/>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分享撰写的模拟提案（3`）</w:t>
            </w:r>
          </w:p>
        </w:tc>
        <w:tc>
          <w:tcPr>
            <w:tcW w:w="996" w:type="dxa"/>
            <w:vAlign w:val="center"/>
          </w:tcPr>
          <w:p>
            <w:pPr>
              <w:jc w:val="center"/>
              <w:rPr>
                <w:rFonts w:hint="default"/>
                <w:b w:val="0"/>
                <w:bCs w:val="0"/>
                <w:sz w:val="21"/>
                <w:szCs w:val="21"/>
                <w:vertAlign w:val="baseline"/>
                <w:lang w:val="en-US" w:eastAsia="zh-CN"/>
              </w:rPr>
            </w:pPr>
          </w:p>
        </w:tc>
        <w:tc>
          <w:tcPr>
            <w:tcW w:w="1421" w:type="dxa"/>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课后感悟</w:t>
            </w:r>
          </w:p>
        </w:tc>
        <w:tc>
          <w:tcPr>
            <w:tcW w:w="142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5682" w:type="dxa"/>
            <w:gridSpan w:val="4"/>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一句话感悟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20" w:type="dxa"/>
            <w:vMerge w:val="continue"/>
            <w:vAlign w:val="center"/>
          </w:tcPr>
          <w:p>
            <w:pPr>
              <w:jc w:val="center"/>
              <w:rPr>
                <w:rFonts w:hint="eastAsia"/>
                <w:b/>
                <w:bCs/>
                <w:sz w:val="21"/>
                <w:szCs w:val="21"/>
                <w:vertAlign w:val="baseline"/>
                <w:lang w:val="en-US" w:eastAsia="zh-CN"/>
              </w:rPr>
            </w:pPr>
          </w:p>
        </w:tc>
        <w:tc>
          <w:tcPr>
            <w:tcW w:w="1420" w:type="dxa"/>
            <w:vAlign w:val="center"/>
          </w:tcPr>
          <w:p>
            <w:pPr>
              <w:jc w:val="center"/>
              <w:rPr>
                <w:rFonts w:hint="default"/>
                <w:b/>
                <w:bCs/>
                <w:sz w:val="21"/>
                <w:szCs w:val="21"/>
                <w:vertAlign w:val="baseline"/>
                <w:lang w:val="en-US" w:eastAsia="zh-CN"/>
              </w:rPr>
            </w:pPr>
          </w:p>
        </w:tc>
        <w:tc>
          <w:tcPr>
            <w:tcW w:w="5682" w:type="dxa"/>
            <w:gridSpan w:val="4"/>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20" w:type="dxa"/>
            <w:vMerge w:val="continue"/>
            <w:vAlign w:val="center"/>
          </w:tcPr>
          <w:p>
            <w:pPr>
              <w:jc w:val="center"/>
              <w:rPr>
                <w:rFonts w:hint="eastAsia"/>
                <w:b/>
                <w:bCs/>
                <w:sz w:val="21"/>
                <w:szCs w:val="21"/>
                <w:vertAlign w:val="baseline"/>
                <w:lang w:val="en-US" w:eastAsia="zh-CN"/>
              </w:rPr>
            </w:pPr>
          </w:p>
        </w:tc>
        <w:tc>
          <w:tcPr>
            <w:tcW w:w="1420" w:type="dxa"/>
            <w:vAlign w:val="center"/>
          </w:tcPr>
          <w:p>
            <w:pPr>
              <w:jc w:val="center"/>
              <w:rPr>
                <w:rFonts w:hint="default"/>
                <w:b/>
                <w:bCs/>
                <w:sz w:val="21"/>
                <w:szCs w:val="21"/>
                <w:vertAlign w:val="baseline"/>
                <w:lang w:val="en-US" w:eastAsia="zh-CN"/>
              </w:rPr>
            </w:pPr>
          </w:p>
        </w:tc>
        <w:tc>
          <w:tcPr>
            <w:tcW w:w="5682" w:type="dxa"/>
            <w:gridSpan w:val="4"/>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20" w:type="dxa"/>
            <w:vMerge w:val="continue"/>
            <w:vAlign w:val="center"/>
          </w:tcPr>
          <w:p>
            <w:pPr>
              <w:jc w:val="center"/>
              <w:rPr>
                <w:rFonts w:hint="eastAsia"/>
                <w:b/>
                <w:bCs/>
                <w:sz w:val="21"/>
                <w:szCs w:val="21"/>
                <w:vertAlign w:val="baseline"/>
                <w:lang w:val="en-US" w:eastAsia="zh-CN"/>
              </w:rPr>
            </w:pPr>
          </w:p>
        </w:tc>
        <w:tc>
          <w:tcPr>
            <w:tcW w:w="1420" w:type="dxa"/>
            <w:vAlign w:val="center"/>
          </w:tcPr>
          <w:p>
            <w:pPr>
              <w:jc w:val="center"/>
              <w:rPr>
                <w:rFonts w:hint="default"/>
                <w:b/>
                <w:bCs/>
                <w:sz w:val="21"/>
                <w:szCs w:val="21"/>
                <w:vertAlign w:val="baseline"/>
                <w:lang w:val="en-US" w:eastAsia="zh-CN"/>
              </w:rPr>
            </w:pPr>
          </w:p>
        </w:tc>
        <w:tc>
          <w:tcPr>
            <w:tcW w:w="5682" w:type="dxa"/>
            <w:gridSpan w:val="4"/>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20" w:type="dxa"/>
            <w:vMerge w:val="continue"/>
            <w:vAlign w:val="center"/>
          </w:tcPr>
          <w:p>
            <w:pPr>
              <w:jc w:val="center"/>
              <w:rPr>
                <w:rFonts w:hint="eastAsia"/>
                <w:b/>
                <w:bCs/>
                <w:sz w:val="21"/>
                <w:szCs w:val="21"/>
                <w:vertAlign w:val="baseline"/>
                <w:lang w:val="en-US" w:eastAsia="zh-CN"/>
              </w:rPr>
            </w:pPr>
          </w:p>
        </w:tc>
        <w:tc>
          <w:tcPr>
            <w:tcW w:w="1420" w:type="dxa"/>
            <w:vAlign w:val="center"/>
          </w:tcPr>
          <w:p>
            <w:pPr>
              <w:jc w:val="center"/>
              <w:rPr>
                <w:rFonts w:hint="default"/>
                <w:b/>
                <w:bCs/>
                <w:sz w:val="21"/>
                <w:szCs w:val="21"/>
                <w:vertAlign w:val="baseline"/>
                <w:lang w:val="en-US" w:eastAsia="zh-CN"/>
              </w:rPr>
            </w:pPr>
          </w:p>
        </w:tc>
        <w:tc>
          <w:tcPr>
            <w:tcW w:w="5682" w:type="dxa"/>
            <w:gridSpan w:val="4"/>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20" w:type="dxa"/>
            <w:vMerge w:val="continue"/>
            <w:vAlign w:val="center"/>
          </w:tcPr>
          <w:p>
            <w:pPr>
              <w:jc w:val="center"/>
              <w:rPr>
                <w:rFonts w:hint="eastAsia"/>
                <w:b/>
                <w:bCs/>
                <w:sz w:val="21"/>
                <w:szCs w:val="21"/>
                <w:vertAlign w:val="baseline"/>
                <w:lang w:val="en-US" w:eastAsia="zh-CN"/>
              </w:rPr>
            </w:pPr>
          </w:p>
        </w:tc>
        <w:tc>
          <w:tcPr>
            <w:tcW w:w="1420" w:type="dxa"/>
            <w:vAlign w:val="center"/>
          </w:tcPr>
          <w:p>
            <w:pPr>
              <w:jc w:val="center"/>
              <w:rPr>
                <w:rFonts w:hint="default"/>
                <w:b/>
                <w:bCs/>
                <w:sz w:val="21"/>
                <w:szCs w:val="21"/>
                <w:vertAlign w:val="baseline"/>
                <w:lang w:val="en-US" w:eastAsia="zh-CN"/>
              </w:rPr>
            </w:pPr>
          </w:p>
        </w:tc>
        <w:tc>
          <w:tcPr>
            <w:tcW w:w="5682" w:type="dxa"/>
            <w:gridSpan w:val="4"/>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20" w:type="dxa"/>
            <w:vMerge w:val="continue"/>
            <w:vAlign w:val="center"/>
          </w:tcPr>
          <w:p>
            <w:pPr>
              <w:jc w:val="center"/>
              <w:rPr>
                <w:rFonts w:hint="eastAsia"/>
                <w:b/>
                <w:bCs/>
                <w:sz w:val="21"/>
                <w:szCs w:val="21"/>
                <w:vertAlign w:val="baseline"/>
                <w:lang w:val="en-US" w:eastAsia="zh-CN"/>
              </w:rPr>
            </w:pPr>
          </w:p>
        </w:tc>
        <w:tc>
          <w:tcPr>
            <w:tcW w:w="1420" w:type="dxa"/>
            <w:vAlign w:val="center"/>
          </w:tcPr>
          <w:p>
            <w:pPr>
              <w:jc w:val="center"/>
              <w:rPr>
                <w:rFonts w:hint="default"/>
                <w:b/>
                <w:bCs/>
                <w:sz w:val="21"/>
                <w:szCs w:val="21"/>
                <w:vertAlign w:val="baseline"/>
                <w:lang w:val="en-US" w:eastAsia="zh-CN"/>
              </w:rPr>
            </w:pPr>
          </w:p>
        </w:tc>
        <w:tc>
          <w:tcPr>
            <w:tcW w:w="5682" w:type="dxa"/>
            <w:gridSpan w:val="4"/>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20" w:type="dxa"/>
            <w:vMerge w:val="continue"/>
            <w:vAlign w:val="center"/>
          </w:tcPr>
          <w:p>
            <w:pPr>
              <w:jc w:val="center"/>
              <w:rPr>
                <w:rFonts w:hint="eastAsia"/>
                <w:b/>
                <w:bCs/>
                <w:sz w:val="21"/>
                <w:szCs w:val="21"/>
                <w:vertAlign w:val="baseline"/>
                <w:lang w:val="en-US" w:eastAsia="zh-CN"/>
              </w:rPr>
            </w:pPr>
          </w:p>
        </w:tc>
        <w:tc>
          <w:tcPr>
            <w:tcW w:w="1420" w:type="dxa"/>
            <w:vAlign w:val="center"/>
          </w:tcPr>
          <w:p>
            <w:pPr>
              <w:jc w:val="center"/>
              <w:rPr>
                <w:rFonts w:hint="default"/>
                <w:b/>
                <w:bCs/>
                <w:sz w:val="21"/>
                <w:szCs w:val="21"/>
                <w:vertAlign w:val="baseline"/>
                <w:lang w:val="en-US" w:eastAsia="zh-CN"/>
              </w:rPr>
            </w:pPr>
          </w:p>
        </w:tc>
        <w:tc>
          <w:tcPr>
            <w:tcW w:w="5682" w:type="dxa"/>
            <w:gridSpan w:val="4"/>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20" w:type="dxa"/>
            <w:vMerge w:val="continue"/>
            <w:vAlign w:val="center"/>
          </w:tcPr>
          <w:p>
            <w:pPr>
              <w:jc w:val="center"/>
              <w:rPr>
                <w:rFonts w:hint="eastAsia"/>
                <w:b/>
                <w:bCs/>
                <w:sz w:val="21"/>
                <w:szCs w:val="21"/>
                <w:vertAlign w:val="baseline"/>
                <w:lang w:val="en-US" w:eastAsia="zh-CN"/>
              </w:rPr>
            </w:pPr>
          </w:p>
        </w:tc>
        <w:tc>
          <w:tcPr>
            <w:tcW w:w="1420" w:type="dxa"/>
            <w:vAlign w:val="center"/>
          </w:tcPr>
          <w:p>
            <w:pPr>
              <w:jc w:val="center"/>
              <w:rPr>
                <w:rFonts w:hint="default"/>
                <w:b/>
                <w:bCs/>
                <w:sz w:val="21"/>
                <w:szCs w:val="21"/>
                <w:vertAlign w:val="baseline"/>
                <w:lang w:val="en-US" w:eastAsia="zh-CN"/>
              </w:rPr>
            </w:pPr>
          </w:p>
        </w:tc>
        <w:tc>
          <w:tcPr>
            <w:tcW w:w="5682" w:type="dxa"/>
            <w:gridSpan w:val="4"/>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2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小组推荐</w:t>
            </w:r>
          </w:p>
        </w:tc>
        <w:tc>
          <w:tcPr>
            <w:tcW w:w="142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组内之星</w:t>
            </w:r>
          </w:p>
        </w:tc>
        <w:tc>
          <w:tcPr>
            <w:tcW w:w="5682" w:type="dxa"/>
            <w:gridSpan w:val="4"/>
            <w:vAlign w:val="center"/>
          </w:tcPr>
          <w:p>
            <w:pPr>
              <w:jc w:val="center"/>
              <w:rPr>
                <w:rFonts w:hint="default"/>
                <w:b w:val="0"/>
                <w:bCs w:val="0"/>
                <w:sz w:val="21"/>
                <w:szCs w:val="21"/>
                <w:vertAlign w:val="baseline"/>
                <w:lang w:val="en-US" w:eastAsia="zh-CN"/>
              </w:rPr>
            </w:pPr>
          </w:p>
        </w:tc>
      </w:tr>
    </w:tbl>
    <w:p>
      <w:pPr>
        <w:jc w:val="center"/>
        <w:rPr>
          <w:rFonts w:hint="default"/>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22C68"/>
    <w:multiLevelType w:val="singleLevel"/>
    <w:tmpl w:val="C2B22C68"/>
    <w:lvl w:ilvl="0" w:tentative="0">
      <w:start w:val="2"/>
      <w:numFmt w:val="decimal"/>
      <w:suff w:val="nothing"/>
      <w:lvlText w:val="%1、"/>
      <w:lvlJc w:val="left"/>
    </w:lvl>
  </w:abstractNum>
  <w:abstractNum w:abstractNumId="1">
    <w:nsid w:val="582148E5"/>
    <w:multiLevelType w:val="singleLevel"/>
    <w:tmpl w:val="582148E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Yjc1OGE5YmM2OGJmNDllOGYyOTkzMjQ3ZTM0NmUifQ=="/>
  </w:docVars>
  <w:rsids>
    <w:rsidRoot w:val="00000000"/>
    <w:rsid w:val="0127328F"/>
    <w:rsid w:val="0A9A10E9"/>
    <w:rsid w:val="0B6C7DF0"/>
    <w:rsid w:val="123C051C"/>
    <w:rsid w:val="14F67277"/>
    <w:rsid w:val="15787ABD"/>
    <w:rsid w:val="1F1F71FB"/>
    <w:rsid w:val="2254540E"/>
    <w:rsid w:val="2274785E"/>
    <w:rsid w:val="25E76599"/>
    <w:rsid w:val="2D92328E"/>
    <w:rsid w:val="37416E43"/>
    <w:rsid w:val="38AC16A8"/>
    <w:rsid w:val="3A0B0650"/>
    <w:rsid w:val="3D2776A7"/>
    <w:rsid w:val="3DDD2303"/>
    <w:rsid w:val="40055B41"/>
    <w:rsid w:val="4AFF1B0B"/>
    <w:rsid w:val="56B13872"/>
    <w:rsid w:val="572052E3"/>
    <w:rsid w:val="5BF22FC6"/>
    <w:rsid w:val="66B477F6"/>
    <w:rsid w:val="7BAC4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370</Characters>
  <Lines>0</Lines>
  <Paragraphs>0</Paragraphs>
  <TotalTime>4</TotalTime>
  <ScaleCrop>false</ScaleCrop>
  <LinksUpToDate>false</LinksUpToDate>
  <CharactersWithSpaces>370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2022-11-16T07:50:00Z</dcterms:created>
  <dc:creator>ezz</dc:creator>
  <cp:lastModifiedBy>晓东</cp:lastModifiedBy>
  <dcterms:modified xsi:type="dcterms:W3CDTF">2022-11-16T09:00:18Z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AC2AFD7E73244BBCB8D80292015D23C3</vt:lpwstr>
  </property>
</Properties>
</file>