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00"/>
        <w:tblOverlap w:val="never"/>
        <w:tblW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305"/>
      </w:tblGrid>
      <w:tr w:rsidR="008B0B69" w:rsidRPr="00856D55" w14:paraId="1D214A9F" w14:textId="77777777" w:rsidTr="00117CFF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bookmarkStart w:id="0" w:name="_Hlk85468201"/>
          <w:bookmarkEnd w:id="0"/>
          <w:p w14:paraId="0F7C4DF1" w14:textId="77777777" w:rsidR="008B0B69" w:rsidRPr="00856D55" w:rsidRDefault="008B0B69" w:rsidP="00776B05">
            <w:pPr>
              <w:rPr>
                <w:sz w:val="18"/>
                <w:szCs w:val="18"/>
              </w:rPr>
            </w:pPr>
            <w:r w:rsidRPr="00856D55">
              <w:rPr>
                <w:sz w:val="18"/>
                <w:szCs w:val="18"/>
              </w:rPr>
              <w:fldChar w:fldCharType="begin">
      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      </w:fldChar>
            </w:r>
            <w:r w:rsidRPr="00856D55">
              <w:rPr>
                <w:sz w:val="18"/>
                <w:szCs w:val="18"/>
              </w:rPr>
              <w:instrText>ADDIN CNKISM.UserStyle</w:instrText>
            </w:r>
            <w:r w:rsidR="00E5696C">
              <w:rPr>
                <w:sz w:val="18"/>
                <w:szCs w:val="18"/>
              </w:rPr>
            </w:r>
            <w:r w:rsidR="00E5696C">
              <w:rPr>
                <w:sz w:val="18"/>
                <w:szCs w:val="18"/>
              </w:rPr>
              <w:fldChar w:fldCharType="separate"/>
            </w:r>
            <w:r w:rsidRPr="00856D55">
              <w:rPr>
                <w:sz w:val="18"/>
                <w:szCs w:val="18"/>
              </w:rPr>
              <w:fldChar w:fldCharType="end"/>
            </w:r>
            <w:r w:rsidRPr="00856D55"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1305" w:type="dxa"/>
            <w:shd w:val="clear" w:color="auto" w:fill="auto"/>
          </w:tcPr>
          <w:p w14:paraId="2EC6D68A" w14:textId="77777777" w:rsidR="008B0B69" w:rsidRPr="00856D55" w:rsidRDefault="008B0B69" w:rsidP="00776B05">
            <w:pPr>
              <w:rPr>
                <w:b/>
                <w:sz w:val="18"/>
                <w:szCs w:val="18"/>
              </w:rPr>
            </w:pPr>
          </w:p>
        </w:tc>
      </w:tr>
      <w:tr w:rsidR="008B0B69" w:rsidRPr="00856D55" w14:paraId="0B348E0A" w14:textId="77777777" w:rsidTr="00117CFF">
        <w:trPr>
          <w:trHeight w:val="561"/>
        </w:trPr>
        <w:tc>
          <w:tcPr>
            <w:tcW w:w="675" w:type="dxa"/>
            <w:shd w:val="clear" w:color="auto" w:fill="auto"/>
            <w:vAlign w:val="center"/>
          </w:tcPr>
          <w:p w14:paraId="21386B1D" w14:textId="77777777" w:rsidR="008B0B69" w:rsidRPr="00856D55" w:rsidRDefault="008B0B69" w:rsidP="00776B05">
            <w:pPr>
              <w:rPr>
                <w:sz w:val="18"/>
                <w:szCs w:val="18"/>
              </w:rPr>
            </w:pPr>
            <w:r w:rsidRPr="00856D55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305" w:type="dxa"/>
            <w:shd w:val="clear" w:color="auto" w:fill="auto"/>
          </w:tcPr>
          <w:p w14:paraId="0C71F79A" w14:textId="77777777" w:rsidR="008B0B69" w:rsidRPr="00856D55" w:rsidRDefault="008B0B69" w:rsidP="00776B05">
            <w:pPr>
              <w:rPr>
                <w:b/>
                <w:sz w:val="18"/>
                <w:szCs w:val="18"/>
              </w:rPr>
            </w:pPr>
          </w:p>
        </w:tc>
      </w:tr>
      <w:tr w:rsidR="008B0B69" w:rsidRPr="00856D55" w14:paraId="2250B724" w14:textId="77777777" w:rsidTr="00117CFF">
        <w:trPr>
          <w:trHeight w:val="555"/>
        </w:trPr>
        <w:tc>
          <w:tcPr>
            <w:tcW w:w="675" w:type="dxa"/>
            <w:shd w:val="clear" w:color="auto" w:fill="auto"/>
            <w:vAlign w:val="center"/>
          </w:tcPr>
          <w:p w14:paraId="7A39C6DC" w14:textId="77777777" w:rsidR="008B0B69" w:rsidRPr="00856D55" w:rsidRDefault="008B0B69" w:rsidP="00776B05">
            <w:pPr>
              <w:rPr>
                <w:sz w:val="18"/>
                <w:szCs w:val="18"/>
              </w:rPr>
            </w:pPr>
            <w:r w:rsidRPr="00856D55"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305" w:type="dxa"/>
            <w:shd w:val="clear" w:color="auto" w:fill="auto"/>
          </w:tcPr>
          <w:p w14:paraId="158ECCBA" w14:textId="77777777" w:rsidR="008B0B69" w:rsidRPr="00856D55" w:rsidRDefault="008B0B69" w:rsidP="00776B05">
            <w:pPr>
              <w:rPr>
                <w:b/>
                <w:sz w:val="18"/>
                <w:szCs w:val="18"/>
              </w:rPr>
            </w:pPr>
          </w:p>
        </w:tc>
      </w:tr>
      <w:tr w:rsidR="008B0B69" w:rsidRPr="00891D1C" w14:paraId="01EAF141" w14:textId="77777777" w:rsidTr="00117CFF">
        <w:trPr>
          <w:trHeight w:val="1115"/>
        </w:trPr>
        <w:tc>
          <w:tcPr>
            <w:tcW w:w="1980" w:type="dxa"/>
            <w:gridSpan w:val="2"/>
            <w:shd w:val="clear" w:color="auto" w:fill="auto"/>
          </w:tcPr>
          <w:p w14:paraId="0D8EA311" w14:textId="77777777" w:rsidR="008B0B69" w:rsidRDefault="008B0B69" w:rsidP="00776B05">
            <w:pPr>
              <w:rPr>
                <w:b/>
                <w:sz w:val="18"/>
                <w:szCs w:val="18"/>
              </w:rPr>
            </w:pPr>
            <w:r w:rsidRPr="00856D55">
              <w:rPr>
                <w:rFonts w:hint="eastAsia"/>
                <w:b/>
                <w:sz w:val="18"/>
                <w:szCs w:val="18"/>
              </w:rPr>
              <w:t>相关梳理：</w:t>
            </w:r>
          </w:p>
          <w:p w14:paraId="3412857D" w14:textId="7D9DF53E" w:rsidR="008B0B69" w:rsidRDefault="008B0B69" w:rsidP="00776B05">
            <w:pPr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1</w:t>
            </w:r>
            <w:r>
              <w:rPr>
                <w:rFonts w:ascii="楷体_GB2312" w:eastAsia="楷体_GB2312"/>
                <w:bCs/>
                <w:sz w:val="18"/>
                <w:szCs w:val="18"/>
              </w:rPr>
              <w:t>.</w:t>
            </w:r>
            <w:r w:rsidR="00073678">
              <w:rPr>
                <w:rFonts w:ascii="楷体_GB2312" w:eastAsia="楷体_GB2312" w:hint="eastAsia"/>
                <w:bCs/>
                <w:sz w:val="18"/>
                <w:szCs w:val="18"/>
              </w:rPr>
              <w:t>城市形成与发展的区位因素</w:t>
            </w:r>
          </w:p>
          <w:p w14:paraId="3C33EEFD" w14:textId="2FD65A1D" w:rsidR="00361616" w:rsidRDefault="00361616" w:rsidP="00776B05">
            <w:pPr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2</w:t>
            </w:r>
            <w:r>
              <w:rPr>
                <w:rFonts w:ascii="楷体_GB2312" w:eastAsia="楷体_GB2312"/>
                <w:bCs/>
                <w:sz w:val="18"/>
                <w:szCs w:val="18"/>
              </w:rPr>
              <w:t>.</w:t>
            </w:r>
            <w:r>
              <w:rPr>
                <w:rFonts w:ascii="楷体_GB2312" w:eastAsia="楷体_GB2312" w:hint="eastAsia"/>
                <w:bCs/>
                <w:sz w:val="18"/>
                <w:szCs w:val="18"/>
              </w:rPr>
              <w:t>城市功能</w:t>
            </w:r>
            <w:r w:rsidR="00073678">
              <w:rPr>
                <w:rFonts w:ascii="楷体_GB2312" w:eastAsia="楷体_GB2312" w:hint="eastAsia"/>
                <w:bCs/>
                <w:sz w:val="18"/>
                <w:szCs w:val="18"/>
              </w:rPr>
              <w:t>种类</w:t>
            </w:r>
          </w:p>
          <w:p w14:paraId="4597DCBC" w14:textId="7D883F47" w:rsidR="008B0B69" w:rsidRDefault="00361616" w:rsidP="00776B05">
            <w:pPr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/>
                <w:bCs/>
                <w:sz w:val="18"/>
                <w:szCs w:val="18"/>
              </w:rPr>
              <w:t>3</w:t>
            </w:r>
            <w:r w:rsidR="008B0B69">
              <w:rPr>
                <w:rFonts w:ascii="楷体_GB2312" w:eastAsia="楷体_GB2312"/>
                <w:bCs/>
                <w:sz w:val="18"/>
                <w:szCs w:val="18"/>
              </w:rPr>
              <w:t>.</w:t>
            </w:r>
            <w:r w:rsidR="00397D4C">
              <w:rPr>
                <w:rFonts w:ascii="楷体_GB2312" w:eastAsia="楷体_GB2312" w:hint="eastAsia"/>
                <w:bCs/>
                <w:sz w:val="18"/>
                <w:szCs w:val="18"/>
              </w:rPr>
              <w:t>城市的辐射功能是如何体现的</w:t>
            </w:r>
            <w:r w:rsidR="00982FA4">
              <w:rPr>
                <w:rFonts w:ascii="楷体_GB2312" w:eastAsia="楷体_GB2312" w:hint="eastAsia"/>
                <w:bCs/>
                <w:sz w:val="18"/>
                <w:szCs w:val="18"/>
              </w:rPr>
              <w:t>（如何带动周边地区发展）</w:t>
            </w:r>
          </w:p>
          <w:p w14:paraId="73E70D02" w14:textId="1AC29932" w:rsidR="008B0B69" w:rsidRPr="00E315A5" w:rsidRDefault="00361616" w:rsidP="00776B05">
            <w:pPr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/>
                <w:bCs/>
                <w:sz w:val="18"/>
                <w:szCs w:val="18"/>
              </w:rPr>
              <w:t>4</w:t>
            </w:r>
            <w:r w:rsidR="008B0B69">
              <w:rPr>
                <w:rFonts w:ascii="楷体_GB2312" w:eastAsia="楷体_GB2312"/>
                <w:bCs/>
                <w:sz w:val="18"/>
                <w:szCs w:val="18"/>
              </w:rPr>
              <w:t>.</w:t>
            </w:r>
            <w:r w:rsidR="00397D4C">
              <w:rPr>
                <w:rFonts w:ascii="楷体_GB2312" w:eastAsia="楷体_GB2312" w:hint="eastAsia"/>
                <w:bCs/>
                <w:sz w:val="18"/>
                <w:szCs w:val="18"/>
              </w:rPr>
              <w:t>城市辐射功能的</w:t>
            </w:r>
            <w:r w:rsidR="00891D1C">
              <w:rPr>
                <w:rFonts w:ascii="楷体_GB2312" w:eastAsia="楷体_GB2312" w:hint="eastAsia"/>
                <w:bCs/>
                <w:sz w:val="18"/>
                <w:szCs w:val="18"/>
              </w:rPr>
              <w:t>影响</w:t>
            </w:r>
            <w:r w:rsidR="00397D4C">
              <w:rPr>
                <w:rFonts w:ascii="楷体_GB2312" w:eastAsia="楷体_GB2312" w:hint="eastAsia"/>
                <w:bCs/>
                <w:sz w:val="18"/>
                <w:szCs w:val="18"/>
              </w:rPr>
              <w:t>因素</w:t>
            </w:r>
            <w:r w:rsidR="00891D1C">
              <w:rPr>
                <w:rFonts w:ascii="楷体_GB2312" w:eastAsia="楷体_GB2312" w:hint="eastAsia"/>
                <w:bCs/>
                <w:sz w:val="18"/>
                <w:szCs w:val="18"/>
              </w:rPr>
              <w:t>及提升途径</w:t>
            </w:r>
          </w:p>
        </w:tc>
      </w:tr>
    </w:tbl>
    <w:p w14:paraId="1DF39561" w14:textId="3D585E1F" w:rsidR="008B0B69" w:rsidRPr="007F0454" w:rsidRDefault="008B0B69" w:rsidP="008B0B69">
      <w:pPr>
        <w:pStyle w:val="ac"/>
        <w:adjustRightInd w:val="0"/>
        <w:snapToGrid w:val="0"/>
        <w:spacing w:before="0" w:after="0" w:line="288" w:lineRule="auto"/>
        <w:outlineLvl w:val="9"/>
        <w:rPr>
          <w:rFonts w:ascii="方正小标宋_GBK" w:eastAsia="方正小标宋_GBK"/>
          <w:b w:val="0"/>
          <w:bCs w:val="0"/>
          <w:sz w:val="30"/>
          <w:szCs w:val="30"/>
        </w:rPr>
      </w:pPr>
      <w:r w:rsidRPr="007F0454">
        <w:rPr>
          <w:rFonts w:ascii="方正小标宋_GBK" w:eastAsia="方正小标宋_GBK" w:hint="eastAsia"/>
          <w:b w:val="0"/>
          <w:bCs w:val="0"/>
          <w:sz w:val="30"/>
          <w:szCs w:val="30"/>
        </w:rPr>
        <w:t>城市的辐射功能</w:t>
      </w:r>
    </w:p>
    <w:p w14:paraId="24B675FE" w14:textId="77777777" w:rsidR="008B0B69" w:rsidRPr="00F90900" w:rsidRDefault="008B0B69" w:rsidP="008B0B69">
      <w:pPr>
        <w:rPr>
          <w:rFonts w:ascii="宋体" w:eastAsia="宋体" w:hAnsi="宋体"/>
          <w:b/>
          <w:bCs/>
          <w:szCs w:val="21"/>
        </w:rPr>
      </w:pPr>
      <w:r w:rsidRPr="00F90900">
        <w:rPr>
          <w:rFonts w:ascii="宋体" w:eastAsia="宋体" w:hAnsi="宋体" w:hint="eastAsia"/>
          <w:b/>
          <w:bCs/>
          <w:szCs w:val="21"/>
        </w:rPr>
        <w:t>◆课标要求</w:t>
      </w:r>
    </w:p>
    <w:p w14:paraId="49A5BE83" w14:textId="1EA76EC3" w:rsidR="00F82A7B" w:rsidRDefault="00F82A7B" w:rsidP="008B0B69">
      <w:pPr>
        <w:rPr>
          <w:rFonts w:ascii="宋体" w:eastAsia="宋体" w:hAnsi="宋体"/>
          <w:szCs w:val="21"/>
        </w:rPr>
      </w:pPr>
      <w:r w:rsidRPr="00F82A7B">
        <w:rPr>
          <w:rFonts w:ascii="宋体" w:eastAsia="宋体" w:hAnsi="宋体" w:hint="eastAsia"/>
          <w:szCs w:val="21"/>
        </w:rPr>
        <w:t>1</w:t>
      </w:r>
      <w:r w:rsidRPr="00F82A7B">
        <w:rPr>
          <w:rFonts w:ascii="宋体" w:eastAsia="宋体" w:hAnsi="宋体"/>
          <w:szCs w:val="21"/>
        </w:rPr>
        <w:t>.</w:t>
      </w:r>
      <w:r w:rsidRPr="00F82A7B">
        <w:rPr>
          <w:rFonts w:ascii="宋体" w:eastAsia="宋体" w:hAnsi="宋体" w:hint="eastAsia"/>
          <w:szCs w:val="21"/>
        </w:rPr>
        <w:t>以某大都市为例，从区域空间组织的视角出发，说明大都市辐射功能。</w:t>
      </w:r>
    </w:p>
    <w:p w14:paraId="252E8C3D" w14:textId="037D0642" w:rsidR="00651858" w:rsidRPr="00F90900" w:rsidRDefault="00651858" w:rsidP="008B0B69">
      <w:pPr>
        <w:rPr>
          <w:rFonts w:ascii="宋体" w:eastAsia="宋体" w:hAnsi="宋体"/>
          <w:b/>
          <w:bCs/>
          <w:szCs w:val="21"/>
        </w:rPr>
      </w:pPr>
      <w:r w:rsidRPr="00F90900">
        <w:rPr>
          <w:rFonts w:ascii="宋体" w:eastAsia="宋体" w:hAnsi="宋体" w:hint="eastAsia"/>
          <w:b/>
          <w:bCs/>
          <w:szCs w:val="21"/>
        </w:rPr>
        <w:t>◆学习目标</w:t>
      </w:r>
    </w:p>
    <w:p w14:paraId="6E65B93D" w14:textId="74CA58C7" w:rsidR="00651858" w:rsidRDefault="00ED1C7B" w:rsidP="008B0B69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>
        <w:rPr>
          <w:rFonts w:ascii="宋体" w:eastAsia="宋体" w:hAnsi="宋体" w:hint="eastAsia"/>
          <w:szCs w:val="21"/>
        </w:rPr>
        <w:t>了解城市功能、城市的辐射功能等相关概念；</w:t>
      </w:r>
    </w:p>
    <w:p w14:paraId="11BCC494" w14:textId="0432798E" w:rsidR="00ED1C7B" w:rsidRPr="00F82A7B" w:rsidRDefault="00ED1C7B" w:rsidP="008B0B6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结合实例，分析大城市的辐射功能的体现与影响</w:t>
      </w:r>
      <w:r w:rsidR="00F90900">
        <w:rPr>
          <w:rFonts w:ascii="宋体" w:eastAsia="宋体" w:hAnsi="宋体" w:hint="eastAsia"/>
          <w:szCs w:val="21"/>
        </w:rPr>
        <w:t>。</w:t>
      </w:r>
    </w:p>
    <w:p w14:paraId="5BDB4122" w14:textId="4A4590BE" w:rsidR="008B0B69" w:rsidRPr="00F90900" w:rsidRDefault="008B0B69" w:rsidP="008B0B69">
      <w:pPr>
        <w:rPr>
          <w:rFonts w:ascii="宋体" w:eastAsia="宋体" w:hAnsi="宋体"/>
          <w:b/>
          <w:bCs/>
          <w:szCs w:val="21"/>
        </w:rPr>
      </w:pPr>
      <w:r w:rsidRPr="00F90900">
        <w:rPr>
          <w:rFonts w:ascii="宋体" w:eastAsia="宋体" w:hAnsi="宋体" w:hint="eastAsia"/>
          <w:b/>
          <w:bCs/>
          <w:szCs w:val="21"/>
        </w:rPr>
        <w:t>◆学科术语</w:t>
      </w:r>
    </w:p>
    <w:p w14:paraId="055E89E0" w14:textId="6D82971D" w:rsidR="008B0B69" w:rsidRDefault="00FA4C13" w:rsidP="008B0B6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城市区位、</w:t>
      </w:r>
      <w:r w:rsidR="0009206C">
        <w:rPr>
          <w:rFonts w:ascii="宋体" w:eastAsia="宋体" w:hAnsi="宋体" w:hint="eastAsia"/>
          <w:szCs w:val="21"/>
        </w:rPr>
        <w:t>城市功能、</w:t>
      </w:r>
      <w:r>
        <w:rPr>
          <w:rFonts w:ascii="宋体" w:eastAsia="宋体" w:hAnsi="宋体" w:hint="eastAsia"/>
          <w:szCs w:val="21"/>
        </w:rPr>
        <w:t>城市体系、</w:t>
      </w:r>
      <w:r w:rsidR="00FA2F67">
        <w:rPr>
          <w:rFonts w:ascii="宋体" w:eastAsia="宋体" w:hAnsi="宋体" w:hint="eastAsia"/>
          <w:szCs w:val="21"/>
        </w:rPr>
        <w:t>工业化、</w:t>
      </w:r>
      <w:r w:rsidR="00D315E6">
        <w:rPr>
          <w:rFonts w:ascii="宋体" w:eastAsia="宋体" w:hAnsi="宋体" w:hint="eastAsia"/>
          <w:szCs w:val="21"/>
        </w:rPr>
        <w:t>城镇化、</w:t>
      </w:r>
      <w:r w:rsidR="00FA2F67">
        <w:rPr>
          <w:rFonts w:ascii="宋体" w:eastAsia="宋体" w:hAnsi="宋体" w:hint="eastAsia"/>
          <w:szCs w:val="21"/>
        </w:rPr>
        <w:t>辐射功能</w:t>
      </w:r>
      <w:r w:rsidR="0009206C">
        <w:rPr>
          <w:rFonts w:ascii="宋体" w:eastAsia="宋体" w:hAnsi="宋体" w:hint="eastAsia"/>
          <w:szCs w:val="21"/>
        </w:rPr>
        <w:t>、城市腹地</w:t>
      </w:r>
      <w:r w:rsidR="009C548D">
        <w:rPr>
          <w:rStyle w:val="af0"/>
          <w:rFonts w:ascii="宋体" w:eastAsia="宋体" w:hAnsi="宋体"/>
          <w:szCs w:val="21"/>
        </w:rPr>
        <w:footnoteReference w:id="1"/>
      </w:r>
    </w:p>
    <w:p w14:paraId="1CEEF908" w14:textId="16907E72" w:rsidR="00FD51EA" w:rsidRPr="009351EA" w:rsidRDefault="00C5769C" w:rsidP="008B0B69">
      <w:pPr>
        <w:rPr>
          <w:rFonts w:ascii="黑体" w:eastAsia="黑体" w:hAnsi="黑体"/>
          <w:b/>
          <w:bCs/>
          <w:szCs w:val="21"/>
        </w:rPr>
      </w:pPr>
      <w:r w:rsidRPr="008C63F1">
        <w:rPr>
          <w:rFonts w:ascii="黑体" w:eastAsia="黑体" w:hAnsi="黑体" w:hint="eastAsia"/>
          <w:b/>
          <w:bCs/>
          <w:szCs w:val="21"/>
        </w:rPr>
        <w:t>一、预习反馈</w:t>
      </w:r>
      <w:r w:rsidR="009351EA">
        <w:rPr>
          <w:rFonts w:ascii="黑体" w:eastAsia="黑体" w:hAnsi="黑体" w:hint="eastAsia"/>
          <w:b/>
          <w:bCs/>
          <w:szCs w:val="21"/>
        </w:rPr>
        <w:t>：</w:t>
      </w:r>
      <w:r w:rsidR="0009206C">
        <w:rPr>
          <w:rFonts w:ascii="宋体" w:eastAsia="宋体" w:hAnsi="宋体" w:hint="eastAsia"/>
          <w:szCs w:val="21"/>
        </w:rPr>
        <w:t>阅读课本4</w:t>
      </w:r>
      <w:r w:rsidR="0009206C">
        <w:rPr>
          <w:rFonts w:ascii="宋体" w:eastAsia="宋体" w:hAnsi="宋体"/>
          <w:szCs w:val="21"/>
        </w:rPr>
        <w:t>0-4</w:t>
      </w:r>
      <w:r w:rsidR="009351EA">
        <w:rPr>
          <w:rFonts w:ascii="宋体" w:eastAsia="宋体" w:hAnsi="宋体"/>
          <w:szCs w:val="21"/>
        </w:rPr>
        <w:t>2</w:t>
      </w:r>
      <w:r w:rsidR="0009206C">
        <w:rPr>
          <w:rFonts w:ascii="宋体" w:eastAsia="宋体" w:hAnsi="宋体" w:hint="eastAsia"/>
          <w:szCs w:val="21"/>
        </w:rPr>
        <w:t>页，完成下列问题</w:t>
      </w:r>
      <w:r w:rsidR="007F7E44">
        <w:rPr>
          <w:rFonts w:ascii="宋体" w:eastAsia="宋体" w:hAnsi="宋体" w:hint="eastAsia"/>
          <w:szCs w:val="21"/>
        </w:rPr>
        <w:t>并在书上做好重要标记</w:t>
      </w:r>
      <w:r w:rsidR="0009206C">
        <w:rPr>
          <w:rFonts w:ascii="宋体" w:eastAsia="宋体" w:hAnsi="宋体" w:hint="eastAsia"/>
          <w:szCs w:val="21"/>
        </w:rPr>
        <w:t>：</w:t>
      </w:r>
    </w:p>
    <w:p w14:paraId="29A3E886" w14:textId="270F6C93" w:rsidR="0009206C" w:rsidRDefault="003F23C4" w:rsidP="008B0B69">
      <w:pPr>
        <w:rPr>
          <w:rFonts w:ascii="宋体" w:eastAsia="宋体" w:hAnsi="宋体"/>
          <w:szCs w:val="21"/>
        </w:rPr>
      </w:pPr>
      <w:r>
        <w:rPr>
          <w:rFonts w:ascii="华文仿宋" w:eastAsia="华文仿宋" w:hAnsi="华文仿宋" w:hint="eastAsia"/>
          <w:szCs w:val="21"/>
        </w:rPr>
        <w:t>★</w:t>
      </w:r>
      <w:r w:rsidR="0009206C">
        <w:rPr>
          <w:rFonts w:ascii="宋体" w:eastAsia="宋体" w:hAnsi="宋体" w:hint="eastAsia"/>
          <w:szCs w:val="21"/>
        </w:rPr>
        <w:t>①城市功能（职能）是城市在一定范围内的社会经济生活中所发挥的作用，主要有</w:t>
      </w:r>
      <w:r w:rsidR="0009206C">
        <w:rPr>
          <w:rFonts w:ascii="宋体" w:eastAsia="宋体" w:hAnsi="宋体" w:hint="eastAsia"/>
          <w:szCs w:val="21"/>
          <w:u w:val="single"/>
        </w:rPr>
        <w:t xml:space="preserve"> </w:t>
      </w:r>
      <w:r w:rsidR="0009206C">
        <w:rPr>
          <w:rFonts w:ascii="宋体" w:eastAsia="宋体" w:hAnsi="宋体"/>
          <w:szCs w:val="21"/>
          <w:u w:val="single"/>
        </w:rPr>
        <w:t xml:space="preserve">                                           </w:t>
      </w:r>
      <w:r w:rsidR="0009206C">
        <w:rPr>
          <w:rFonts w:ascii="宋体" w:eastAsia="宋体" w:hAnsi="宋体" w:hint="eastAsia"/>
          <w:szCs w:val="21"/>
        </w:rPr>
        <w:t>等功能，有的城市功能单一，有的功能多样。</w:t>
      </w:r>
    </w:p>
    <w:p w14:paraId="730FD63B" w14:textId="459F0C49" w:rsidR="0009206C" w:rsidRDefault="0009206C" w:rsidP="008B0B6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②城市的辐射功能，是指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                            </w:t>
      </w:r>
      <w:r>
        <w:rPr>
          <w:rFonts w:ascii="宋体" w:eastAsia="宋体" w:hAnsi="宋体" w:hint="eastAsia"/>
          <w:szCs w:val="21"/>
        </w:rPr>
        <w:t>。</w:t>
      </w:r>
    </w:p>
    <w:p w14:paraId="5AFA75EE" w14:textId="19A5733D" w:rsidR="0009206C" w:rsidRDefault="0009206C" w:rsidP="008B0B6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③</w:t>
      </w:r>
      <w:r w:rsidR="00F7748A">
        <w:rPr>
          <w:rFonts w:ascii="宋体" w:eastAsia="宋体" w:hAnsi="宋体" w:hint="eastAsia"/>
          <w:szCs w:val="21"/>
        </w:rPr>
        <w:t>一般来说，城市腹地范围越大，</w:t>
      </w:r>
      <w:r w:rsidR="00F7748A">
        <w:rPr>
          <w:rFonts w:ascii="宋体" w:eastAsia="宋体" w:hAnsi="宋体" w:hint="eastAsia"/>
          <w:szCs w:val="21"/>
          <w:u w:val="single"/>
        </w:rPr>
        <w:t xml:space="preserve"> </w:t>
      </w:r>
      <w:r w:rsidR="00F7748A">
        <w:rPr>
          <w:rFonts w:ascii="宋体" w:eastAsia="宋体" w:hAnsi="宋体"/>
          <w:szCs w:val="21"/>
          <w:u w:val="single"/>
        </w:rPr>
        <w:t xml:space="preserve">         </w:t>
      </w:r>
      <w:r w:rsidR="00BF6F19">
        <w:rPr>
          <w:rFonts w:ascii="宋体" w:eastAsia="宋体" w:hAnsi="宋体"/>
          <w:szCs w:val="21"/>
          <w:u w:val="single"/>
        </w:rPr>
        <w:t xml:space="preserve">          </w:t>
      </w:r>
      <w:r w:rsidR="00F7748A">
        <w:rPr>
          <w:rFonts w:ascii="宋体" w:eastAsia="宋体" w:hAnsi="宋体"/>
          <w:szCs w:val="21"/>
          <w:u w:val="single"/>
        </w:rPr>
        <w:t xml:space="preserve">       </w:t>
      </w:r>
      <w:r w:rsidR="00F7748A">
        <w:rPr>
          <w:rFonts w:ascii="宋体" w:eastAsia="宋体" w:hAnsi="宋体" w:hint="eastAsia"/>
          <w:szCs w:val="21"/>
        </w:rPr>
        <w:t>，城市发展</w:t>
      </w:r>
      <w:r w:rsidR="00F7748A">
        <w:rPr>
          <w:rFonts w:ascii="宋体" w:eastAsia="宋体" w:hAnsi="宋体" w:hint="eastAsia"/>
          <w:szCs w:val="21"/>
          <w:u w:val="single"/>
        </w:rPr>
        <w:t xml:space="preserve"> </w:t>
      </w:r>
      <w:r w:rsidR="00F7748A">
        <w:rPr>
          <w:rFonts w:ascii="宋体" w:eastAsia="宋体" w:hAnsi="宋体"/>
          <w:szCs w:val="21"/>
          <w:u w:val="single"/>
        </w:rPr>
        <w:t xml:space="preserve">           </w:t>
      </w:r>
      <w:r w:rsidR="00F7748A">
        <w:rPr>
          <w:rFonts w:ascii="宋体" w:eastAsia="宋体" w:hAnsi="宋体" w:hint="eastAsia"/>
          <w:szCs w:val="21"/>
        </w:rPr>
        <w:t>越大，城市辐射功能越强。</w:t>
      </w:r>
    </w:p>
    <w:p w14:paraId="3FA9B6AF" w14:textId="16F264AD" w:rsidR="00F7748A" w:rsidRDefault="00F7748A" w:rsidP="008B0B69">
      <w:pPr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szCs w:val="21"/>
        </w:rPr>
        <w:t>④城市发展与腹地的关系：一方面，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                            </w:t>
      </w:r>
      <w:r>
        <w:rPr>
          <w:rFonts w:ascii="宋体" w:eastAsia="宋体" w:hAnsi="宋体" w:hint="eastAsia"/>
          <w:szCs w:val="21"/>
        </w:rPr>
        <w:t>。另一方面，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</w:t>
      </w:r>
    </w:p>
    <w:p w14:paraId="0E99F778" w14:textId="53E6DA12" w:rsidR="00F7748A" w:rsidRDefault="00F7748A" w:rsidP="008B0B6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                   </w:t>
      </w:r>
      <w:r w:rsidR="00E6042F">
        <w:rPr>
          <w:rFonts w:ascii="宋体" w:eastAsia="宋体" w:hAnsi="宋体" w:hint="eastAsia"/>
          <w:szCs w:val="21"/>
        </w:rPr>
        <w:t>。</w:t>
      </w:r>
    </w:p>
    <w:p w14:paraId="5A48BCA7" w14:textId="00674042" w:rsidR="009351EA" w:rsidRPr="009351EA" w:rsidRDefault="002A15D2" w:rsidP="008B0B6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⑤</w:t>
      </w:r>
      <w:r w:rsidR="009351EA">
        <w:rPr>
          <w:rFonts w:ascii="宋体" w:eastAsia="宋体" w:hAnsi="宋体" w:hint="eastAsia"/>
          <w:szCs w:val="21"/>
        </w:rPr>
        <w:t>从空间组织看，一定区域内不同等级的城市构成城市体系，通过</w:t>
      </w:r>
      <w:r w:rsidR="009351EA">
        <w:rPr>
          <w:rFonts w:ascii="宋体" w:eastAsia="宋体" w:hAnsi="宋体" w:hint="eastAsia"/>
          <w:szCs w:val="21"/>
          <w:u w:val="single"/>
        </w:rPr>
        <w:t xml:space="preserve"> </w:t>
      </w:r>
      <w:r w:rsidR="009351EA">
        <w:rPr>
          <w:rFonts w:ascii="宋体" w:eastAsia="宋体" w:hAnsi="宋体"/>
          <w:szCs w:val="21"/>
          <w:u w:val="single"/>
        </w:rPr>
        <w:t xml:space="preserve">   </w:t>
      </w:r>
      <w:r>
        <w:rPr>
          <w:rFonts w:ascii="宋体" w:eastAsia="宋体" w:hAnsi="宋体" w:hint="eastAsia"/>
          <w:szCs w:val="21"/>
        </w:rPr>
        <w:t>、</w:t>
      </w:r>
      <w:r w:rsidR="009351EA">
        <w:rPr>
          <w:rFonts w:ascii="宋体" w:eastAsia="宋体" w:hAnsi="宋体"/>
          <w:szCs w:val="21"/>
          <w:u w:val="single"/>
        </w:rPr>
        <w:t xml:space="preserve">    </w:t>
      </w:r>
      <w:r>
        <w:rPr>
          <w:rFonts w:ascii="宋体" w:eastAsia="宋体" w:hAnsi="宋体" w:hint="eastAsia"/>
          <w:szCs w:val="21"/>
        </w:rPr>
        <w:t>、</w:t>
      </w:r>
      <w:r w:rsidR="009351EA">
        <w:rPr>
          <w:rFonts w:ascii="宋体" w:eastAsia="宋体" w:hAnsi="宋体"/>
          <w:szCs w:val="21"/>
          <w:u w:val="single"/>
        </w:rPr>
        <w:t xml:space="preserve">     </w:t>
      </w:r>
      <w:r>
        <w:rPr>
          <w:rFonts w:ascii="宋体" w:eastAsia="宋体" w:hAnsi="宋体" w:hint="eastAsia"/>
          <w:szCs w:val="21"/>
        </w:rPr>
        <w:t>、</w:t>
      </w:r>
      <w:r w:rsidR="009351EA">
        <w:rPr>
          <w:rFonts w:ascii="宋体" w:eastAsia="宋体" w:hAnsi="宋体"/>
          <w:szCs w:val="21"/>
          <w:u w:val="single"/>
        </w:rPr>
        <w:t xml:space="preserve">     </w:t>
      </w:r>
      <w:r>
        <w:rPr>
          <w:rFonts w:ascii="宋体" w:eastAsia="宋体" w:hAnsi="宋体" w:hint="eastAsia"/>
          <w:szCs w:val="21"/>
          <w:u w:val="single"/>
        </w:rPr>
        <w:t>流</w:t>
      </w:r>
      <w:r w:rsidR="009351EA">
        <w:rPr>
          <w:rFonts w:ascii="宋体" w:eastAsia="宋体" w:hAnsi="宋体" w:hint="eastAsia"/>
          <w:szCs w:val="21"/>
        </w:rPr>
        <w:t>将区域内城市联系起来。城市</w:t>
      </w:r>
      <w:r w:rsidR="009351EA">
        <w:rPr>
          <w:rFonts w:ascii="宋体" w:eastAsia="宋体" w:hAnsi="宋体" w:hint="eastAsia"/>
          <w:szCs w:val="21"/>
          <w:u w:val="single"/>
        </w:rPr>
        <w:t xml:space="preserve"> </w:t>
      </w:r>
      <w:r w:rsidR="009351EA">
        <w:rPr>
          <w:rFonts w:ascii="宋体" w:eastAsia="宋体" w:hAnsi="宋体"/>
          <w:szCs w:val="21"/>
          <w:u w:val="single"/>
        </w:rPr>
        <w:t xml:space="preserve">     </w:t>
      </w:r>
      <w:r w:rsidR="009351EA">
        <w:rPr>
          <w:rFonts w:ascii="宋体" w:eastAsia="宋体" w:hAnsi="宋体" w:hint="eastAsia"/>
          <w:szCs w:val="21"/>
        </w:rPr>
        <w:t>越大、交通越便捷、</w:t>
      </w:r>
      <w:r w:rsidR="009351EA">
        <w:rPr>
          <w:rFonts w:ascii="宋体" w:eastAsia="宋体" w:hAnsi="宋体" w:hint="eastAsia"/>
          <w:szCs w:val="21"/>
          <w:u w:val="single"/>
        </w:rPr>
        <w:t xml:space="preserve"> </w:t>
      </w:r>
      <w:r w:rsidR="009351EA">
        <w:rPr>
          <w:rFonts w:ascii="宋体" w:eastAsia="宋体" w:hAnsi="宋体"/>
          <w:szCs w:val="21"/>
          <w:u w:val="single"/>
        </w:rPr>
        <w:t xml:space="preserve">    </w:t>
      </w:r>
      <w:r w:rsidR="009351EA">
        <w:rPr>
          <w:rFonts w:ascii="宋体" w:eastAsia="宋体" w:hAnsi="宋体" w:hint="eastAsia"/>
          <w:szCs w:val="21"/>
        </w:rPr>
        <w:t>范围越大，其在城市体系中地位越高。</w:t>
      </w:r>
    </w:p>
    <w:p w14:paraId="5AA34784" w14:textId="010CF046" w:rsidR="009C5D41" w:rsidRPr="008C63F1" w:rsidRDefault="00336192" w:rsidP="008B0B69">
      <w:pPr>
        <w:rPr>
          <w:rFonts w:ascii="黑体" w:eastAsia="黑体" w:hAnsi="黑体"/>
          <w:b/>
          <w:bCs/>
          <w:szCs w:val="21"/>
        </w:rPr>
      </w:pPr>
      <w:r w:rsidRPr="008C63F1">
        <w:rPr>
          <w:rFonts w:ascii="黑体" w:eastAsia="黑体" w:hAnsi="黑体" w:hint="eastAsia"/>
          <w:b/>
          <w:bCs/>
          <w:szCs w:val="21"/>
        </w:rPr>
        <w:t>二、互动释疑</w:t>
      </w:r>
    </w:p>
    <w:p w14:paraId="686A67DF" w14:textId="34EA368F" w:rsidR="00336192" w:rsidRPr="00AC73B4" w:rsidRDefault="00336192" w:rsidP="008B0B69">
      <w:pPr>
        <w:rPr>
          <w:rFonts w:ascii="楷体" w:eastAsia="楷体" w:hAnsi="楷体"/>
          <w:b/>
          <w:bCs/>
          <w:szCs w:val="21"/>
        </w:rPr>
      </w:pPr>
      <w:r w:rsidRPr="00AC73B4">
        <w:rPr>
          <w:rFonts w:ascii="楷体" w:eastAsia="楷体" w:hAnsi="楷体" w:hint="eastAsia"/>
          <w:b/>
          <w:bCs/>
          <w:szCs w:val="21"/>
        </w:rPr>
        <w:t>活动一：在区位理论指导下分析上海市发展的区位条件</w:t>
      </w:r>
    </w:p>
    <w:p w14:paraId="2E152DA9" w14:textId="08A015FC" w:rsidR="007942F7" w:rsidRPr="00CF7F20" w:rsidRDefault="00336192" w:rsidP="008B0B69">
      <w:pPr>
        <w:rPr>
          <w:rFonts w:ascii="楷体" w:eastAsia="楷体" w:hAnsi="楷体"/>
          <w:szCs w:val="21"/>
        </w:rPr>
      </w:pPr>
      <w:r w:rsidRPr="00CF7F20">
        <w:rPr>
          <w:rFonts w:ascii="楷体" w:eastAsia="楷体" w:hAnsi="楷体" w:hint="eastAsia"/>
          <w:szCs w:val="21"/>
        </w:rPr>
        <w:t>【补充】</w:t>
      </w:r>
      <w:r w:rsidR="007942F7" w:rsidRPr="00CF7F20">
        <w:rPr>
          <w:rFonts w:ascii="楷体" w:eastAsia="楷体" w:hAnsi="楷体" w:hint="eastAsia"/>
          <w:szCs w:val="21"/>
        </w:rPr>
        <w:t>城市发展的区位因素有：</w:t>
      </w:r>
      <w:r w:rsidR="007942F7" w:rsidRPr="002E191E">
        <w:rPr>
          <w:rFonts w:ascii="楷体" w:eastAsia="楷体" w:hAnsi="楷体" w:hint="eastAsia"/>
          <w:szCs w:val="21"/>
          <w:u w:val="single"/>
        </w:rPr>
        <w:t>①自然因素</w:t>
      </w:r>
      <w:r w:rsidR="007942F7" w:rsidRPr="00CF7F20">
        <w:rPr>
          <w:rFonts w:ascii="楷体" w:eastAsia="楷体" w:hAnsi="楷体" w:hint="eastAsia"/>
          <w:szCs w:val="21"/>
        </w:rPr>
        <w:t>：</w:t>
      </w:r>
      <w:r w:rsidR="00553749">
        <w:rPr>
          <w:rFonts w:ascii="楷体" w:eastAsia="楷体" w:hAnsi="楷体" w:hint="eastAsia"/>
          <w:szCs w:val="21"/>
        </w:rPr>
        <w:t>地理位置、</w:t>
      </w:r>
      <w:r w:rsidR="007942F7" w:rsidRPr="00CF7F20">
        <w:rPr>
          <w:rFonts w:ascii="楷体" w:eastAsia="楷体" w:hAnsi="楷体" w:hint="eastAsia"/>
          <w:szCs w:val="21"/>
        </w:rPr>
        <w:t>地形、气候、河流（水源）、自然（矿产）资源；</w:t>
      </w:r>
      <w:r w:rsidR="007942F7" w:rsidRPr="002E191E">
        <w:rPr>
          <w:rFonts w:ascii="楷体" w:eastAsia="楷体" w:hAnsi="楷体" w:hint="eastAsia"/>
          <w:szCs w:val="21"/>
          <w:u w:val="single"/>
        </w:rPr>
        <w:t>②社会经济因素</w:t>
      </w:r>
      <w:r w:rsidR="007942F7" w:rsidRPr="00CF7F20">
        <w:rPr>
          <w:rFonts w:ascii="楷体" w:eastAsia="楷体" w:hAnsi="楷体" w:hint="eastAsia"/>
          <w:szCs w:val="21"/>
        </w:rPr>
        <w:t>：</w:t>
      </w:r>
      <w:r w:rsidR="00AC7A1B" w:rsidRPr="00CF7F20">
        <w:rPr>
          <w:rFonts w:ascii="楷体" w:eastAsia="楷体" w:hAnsi="楷体" w:hint="eastAsia"/>
          <w:szCs w:val="21"/>
        </w:rPr>
        <w:t>农业</w:t>
      </w:r>
      <w:r w:rsidR="00AA1049" w:rsidRPr="00CF7F20">
        <w:rPr>
          <w:rFonts w:ascii="楷体" w:eastAsia="楷体" w:hAnsi="楷体" w:hint="eastAsia"/>
          <w:szCs w:val="21"/>
        </w:rPr>
        <w:t>基础</w:t>
      </w:r>
      <w:r w:rsidR="00921D89" w:rsidRPr="00CF7F20">
        <w:rPr>
          <w:rFonts w:ascii="楷体" w:eastAsia="楷体" w:hAnsi="楷体" w:hint="eastAsia"/>
          <w:szCs w:val="21"/>
        </w:rPr>
        <w:t>、</w:t>
      </w:r>
      <w:r w:rsidR="007942F7" w:rsidRPr="00CF7F20">
        <w:rPr>
          <w:rFonts w:ascii="楷体" w:eastAsia="楷体" w:hAnsi="楷体" w:hint="eastAsia"/>
          <w:szCs w:val="21"/>
        </w:rPr>
        <w:t>交通、政治</w:t>
      </w:r>
      <w:r w:rsidR="00911536">
        <w:rPr>
          <w:rFonts w:ascii="楷体" w:eastAsia="楷体" w:hAnsi="楷体" w:hint="eastAsia"/>
          <w:szCs w:val="21"/>
        </w:rPr>
        <w:t>（政策）</w:t>
      </w:r>
      <w:r w:rsidR="007942F7" w:rsidRPr="00CF7F20">
        <w:rPr>
          <w:rFonts w:ascii="楷体" w:eastAsia="楷体" w:hAnsi="楷体" w:hint="eastAsia"/>
          <w:szCs w:val="21"/>
        </w:rPr>
        <w:t>、军事、宗教、科技、旅游等</w:t>
      </w:r>
      <w:r w:rsidR="00076B19" w:rsidRPr="00CF7F20">
        <w:rPr>
          <w:rFonts w:ascii="楷体" w:eastAsia="楷体" w:hAnsi="楷体" w:hint="eastAsia"/>
          <w:szCs w:val="21"/>
        </w:rPr>
        <w:t>；</w:t>
      </w:r>
    </w:p>
    <w:p w14:paraId="26E79B43" w14:textId="6D0A6847" w:rsidR="00076B19" w:rsidRPr="00CF7F20" w:rsidRDefault="007B7EE0" w:rsidP="008B0B69">
      <w:pPr>
        <w:rPr>
          <w:rFonts w:ascii="楷体" w:eastAsia="楷体" w:hAnsi="楷体"/>
          <w:szCs w:val="21"/>
        </w:rPr>
      </w:pPr>
      <w:r w:rsidRPr="002E191E">
        <w:rPr>
          <w:rFonts w:ascii="楷体" w:eastAsia="楷体" w:hAnsi="楷体"/>
          <w:noProof/>
          <w:u w:val="single"/>
        </w:rPr>
        <w:drawing>
          <wp:anchor distT="0" distB="0" distL="114300" distR="114300" simplePos="0" relativeHeight="251671040" behindDoc="0" locked="0" layoutInCell="1" allowOverlap="1" wp14:anchorId="4A05A775" wp14:editId="39066B82">
            <wp:simplePos x="0" y="0"/>
            <wp:positionH relativeFrom="column">
              <wp:posOffset>3681664</wp:posOffset>
            </wp:positionH>
            <wp:positionV relativeFrom="paragraph">
              <wp:posOffset>11900</wp:posOffset>
            </wp:positionV>
            <wp:extent cx="1971040" cy="2489835"/>
            <wp:effectExtent l="0" t="0" r="0" b="571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B19" w:rsidRPr="002E191E">
        <w:rPr>
          <w:rFonts w:ascii="楷体" w:eastAsia="楷体" w:hAnsi="楷体" w:hint="eastAsia"/>
          <w:szCs w:val="21"/>
          <w:u w:val="single"/>
        </w:rPr>
        <w:t>③生态</w:t>
      </w:r>
      <w:r w:rsidR="00BA2ED8" w:rsidRPr="002E191E">
        <w:rPr>
          <w:rFonts w:ascii="楷体" w:eastAsia="楷体" w:hAnsi="楷体" w:hint="eastAsia"/>
          <w:szCs w:val="21"/>
          <w:u w:val="single"/>
        </w:rPr>
        <w:t>承载力因素</w:t>
      </w:r>
      <w:r w:rsidR="00076B19" w:rsidRPr="00CF7F20">
        <w:rPr>
          <w:rFonts w:ascii="楷体" w:eastAsia="楷体" w:hAnsi="楷体" w:hint="eastAsia"/>
          <w:szCs w:val="21"/>
        </w:rPr>
        <w:t>：资源是否短缺、环境是否脆弱等</w:t>
      </w:r>
      <w:r w:rsidR="00E816D9" w:rsidRPr="00CF7F20">
        <w:rPr>
          <w:rFonts w:ascii="楷体" w:eastAsia="楷体" w:hAnsi="楷体" w:hint="eastAsia"/>
          <w:szCs w:val="21"/>
        </w:rPr>
        <w:t>。</w:t>
      </w:r>
    </w:p>
    <w:p w14:paraId="1A2A26E0" w14:textId="5D9F93EE" w:rsidR="00921D89" w:rsidRPr="00CF7F20" w:rsidRDefault="00921D89" w:rsidP="008B0B69">
      <w:pPr>
        <w:rPr>
          <w:rFonts w:ascii="楷体" w:eastAsia="楷体" w:hAnsi="楷体"/>
          <w:szCs w:val="21"/>
        </w:rPr>
      </w:pPr>
      <w:r w:rsidRPr="00CF7F20">
        <w:rPr>
          <w:rFonts w:ascii="楷体" w:eastAsia="楷体" w:hAnsi="楷体" w:hint="eastAsia"/>
          <w:b/>
          <w:bCs/>
          <w:szCs w:val="21"/>
        </w:rPr>
        <w:t>材料一</w:t>
      </w:r>
      <w:r w:rsidRPr="00CF7F20">
        <w:rPr>
          <w:rFonts w:ascii="楷体" w:eastAsia="楷体" w:hAnsi="楷体" w:hint="eastAsia"/>
          <w:szCs w:val="21"/>
        </w:rPr>
        <w:t xml:space="preserve"> </w:t>
      </w:r>
      <w:r w:rsidR="00782DAE" w:rsidRPr="00CF7F20">
        <w:rPr>
          <w:rFonts w:ascii="楷体" w:eastAsia="楷体" w:hAnsi="楷体"/>
          <w:szCs w:val="21"/>
        </w:rPr>
        <w:t>上海市位于长江三角洲的东南端，位居我国南北海岸线的中点以及长江的出海口。总人口2475万</w:t>
      </w:r>
      <w:r w:rsidR="000A05F0">
        <w:rPr>
          <w:rFonts w:ascii="楷体" w:eastAsia="楷体" w:hAnsi="楷体" w:hint="eastAsia"/>
          <w:szCs w:val="21"/>
        </w:rPr>
        <w:t>（</w:t>
      </w:r>
      <w:r w:rsidR="000A05F0" w:rsidRPr="00CF7F20">
        <w:rPr>
          <w:rFonts w:ascii="楷体" w:eastAsia="楷体" w:hAnsi="楷体"/>
          <w:szCs w:val="21"/>
        </w:rPr>
        <w:t>2022年</w:t>
      </w:r>
      <w:r w:rsidR="000A05F0">
        <w:rPr>
          <w:rFonts w:ascii="楷体" w:eastAsia="楷体" w:hAnsi="楷体" w:hint="eastAsia"/>
          <w:szCs w:val="21"/>
        </w:rPr>
        <w:t>）</w:t>
      </w:r>
      <w:r w:rsidR="00782DAE" w:rsidRPr="00CF7F20">
        <w:rPr>
          <w:rFonts w:ascii="楷体" w:eastAsia="楷体" w:hAnsi="楷体"/>
          <w:szCs w:val="21"/>
        </w:rPr>
        <w:t>，是我国人口规模最大的城市。在鸦片战争以前，上海只是一个港口，城市规模还不如宁波，五口通商后，海港作用突显，</w:t>
      </w:r>
      <w:r w:rsidR="00FB67B5" w:rsidRPr="00CF7F20">
        <w:rPr>
          <w:rFonts w:ascii="楷体" w:eastAsia="楷体" w:hAnsi="楷体" w:hint="eastAsia"/>
          <w:szCs w:val="21"/>
        </w:rPr>
        <w:t>上海</w:t>
      </w:r>
      <w:r w:rsidR="00782DAE" w:rsidRPr="00CF7F20">
        <w:rPr>
          <w:rFonts w:ascii="楷体" w:eastAsia="楷体" w:hAnsi="楷体"/>
          <w:szCs w:val="21"/>
        </w:rPr>
        <w:t>仅用了不到20年的时间，</w:t>
      </w:r>
      <w:r w:rsidR="00C1757B" w:rsidRPr="00CF7F20">
        <w:rPr>
          <w:rFonts w:ascii="楷体" w:eastAsia="楷体" w:hAnsi="楷体" w:hint="eastAsia"/>
          <w:szCs w:val="21"/>
        </w:rPr>
        <w:t>跃升为</w:t>
      </w:r>
      <w:r w:rsidR="00782DAE" w:rsidRPr="00CF7F20">
        <w:rPr>
          <w:rFonts w:ascii="楷体" w:eastAsia="楷体" w:hAnsi="楷体"/>
          <w:szCs w:val="21"/>
        </w:rPr>
        <w:t>全国第一大港。到20世纪初，上海城市规模跃居全国第一。</w:t>
      </w:r>
    </w:p>
    <w:p w14:paraId="4E48B8A2" w14:textId="73F593FC" w:rsidR="004A369D" w:rsidRPr="00CF7F20" w:rsidRDefault="004A369D" w:rsidP="008B0B69">
      <w:pPr>
        <w:rPr>
          <w:rFonts w:ascii="楷体" w:eastAsia="楷体" w:hAnsi="楷体"/>
          <w:szCs w:val="21"/>
        </w:rPr>
      </w:pPr>
      <w:r w:rsidRPr="00CF7F20">
        <w:rPr>
          <w:rFonts w:ascii="楷体" w:eastAsia="楷体" w:hAnsi="楷体" w:hint="eastAsia"/>
          <w:b/>
          <w:bCs/>
          <w:szCs w:val="21"/>
        </w:rPr>
        <w:t>材料二</w:t>
      </w:r>
      <w:r w:rsidRPr="00CF7F20">
        <w:rPr>
          <w:rFonts w:ascii="楷体" w:eastAsia="楷体" w:hAnsi="楷体" w:hint="eastAsia"/>
          <w:szCs w:val="21"/>
        </w:rPr>
        <w:t xml:space="preserve"> 世界大都市的发展历程表明，中心城市对周边地区的影响，首先起主导作用的是积聚，即先把资源集中到中心城市，然后才是辐射带动，加快周边地区的发展。</w:t>
      </w:r>
    </w:p>
    <w:p w14:paraId="725EE654" w14:textId="201E7114" w:rsidR="00782DAE" w:rsidRPr="00CF7F20" w:rsidRDefault="003A2C45" w:rsidP="008B0B69">
      <w:pPr>
        <w:rPr>
          <w:rFonts w:ascii="宋体" w:eastAsia="宋体" w:hAnsi="宋体"/>
          <w:szCs w:val="21"/>
        </w:rPr>
      </w:pPr>
      <w:r w:rsidRPr="00CF7F20">
        <w:rPr>
          <w:rFonts w:ascii="宋体" w:eastAsia="宋体" w:hAnsi="宋体" w:hint="eastAsia"/>
          <w:szCs w:val="21"/>
        </w:rPr>
        <w:t>问题1：</w:t>
      </w:r>
      <w:r w:rsidR="004C78BF" w:rsidRPr="00CF7F20">
        <w:rPr>
          <w:rFonts w:ascii="宋体" w:eastAsia="宋体" w:hAnsi="宋体" w:hint="eastAsia"/>
          <w:szCs w:val="21"/>
        </w:rPr>
        <w:t>评价</w:t>
      </w:r>
      <w:r w:rsidRPr="00CF7F20">
        <w:rPr>
          <w:rFonts w:ascii="宋体" w:eastAsia="宋体" w:hAnsi="宋体" w:hint="eastAsia"/>
          <w:szCs w:val="21"/>
        </w:rPr>
        <w:t>上海成为我国经济中心城市的区位条件。</w:t>
      </w:r>
    </w:p>
    <w:p w14:paraId="13EA82E7" w14:textId="26AC8B2C" w:rsidR="003A2C45" w:rsidRPr="00CF7F20" w:rsidRDefault="003A2C45" w:rsidP="008B0B69">
      <w:pPr>
        <w:rPr>
          <w:rFonts w:ascii="宋体" w:eastAsia="宋体" w:hAnsi="宋体"/>
          <w:szCs w:val="21"/>
        </w:rPr>
      </w:pPr>
    </w:p>
    <w:p w14:paraId="4463D3C0" w14:textId="3053A9A7" w:rsidR="003A2C45" w:rsidRPr="00CF7F20" w:rsidRDefault="003A2C45" w:rsidP="008B0B69">
      <w:pPr>
        <w:rPr>
          <w:rFonts w:ascii="宋体" w:eastAsia="宋体" w:hAnsi="宋体"/>
          <w:szCs w:val="21"/>
        </w:rPr>
      </w:pPr>
    </w:p>
    <w:p w14:paraId="14A04120" w14:textId="77777777" w:rsidR="00E46FC8" w:rsidRPr="00CF7F20" w:rsidRDefault="00E46FC8" w:rsidP="008B0B69">
      <w:pPr>
        <w:rPr>
          <w:rFonts w:ascii="宋体" w:eastAsia="宋体" w:hAnsi="宋体"/>
          <w:szCs w:val="21"/>
        </w:rPr>
      </w:pPr>
    </w:p>
    <w:p w14:paraId="519A3507" w14:textId="512D37DD" w:rsidR="00E46FC8" w:rsidRPr="00CF7F20" w:rsidRDefault="00E46FC8" w:rsidP="008B0B69">
      <w:pPr>
        <w:rPr>
          <w:rFonts w:ascii="宋体" w:eastAsia="宋体" w:hAnsi="宋体"/>
          <w:szCs w:val="21"/>
        </w:rPr>
      </w:pPr>
      <w:r w:rsidRPr="00CF7F20">
        <w:rPr>
          <w:rFonts w:ascii="宋体" w:eastAsia="宋体" w:hAnsi="宋体" w:hint="eastAsia"/>
          <w:szCs w:val="21"/>
        </w:rPr>
        <w:t>问题2：</w:t>
      </w:r>
      <w:r w:rsidR="00EE0AD1" w:rsidRPr="00CF7F20">
        <w:rPr>
          <w:rFonts w:ascii="宋体" w:eastAsia="宋体" w:hAnsi="宋体" w:hint="eastAsia"/>
          <w:szCs w:val="21"/>
        </w:rPr>
        <w:t>上海城市形成早期，哪些要素向上海积聚？</w:t>
      </w:r>
      <w:r w:rsidRPr="00CF7F20">
        <w:rPr>
          <w:rFonts w:ascii="宋体" w:eastAsia="宋体" w:hAnsi="宋体" w:hint="eastAsia"/>
          <w:szCs w:val="21"/>
        </w:rPr>
        <w:t>上海</w:t>
      </w:r>
      <w:r w:rsidR="00EE0AD1" w:rsidRPr="00CF7F20">
        <w:rPr>
          <w:rFonts w:ascii="宋体" w:eastAsia="宋体" w:hAnsi="宋体" w:hint="eastAsia"/>
          <w:szCs w:val="21"/>
        </w:rPr>
        <w:t>形成了</w:t>
      </w:r>
      <w:r w:rsidRPr="00CF7F20">
        <w:rPr>
          <w:rFonts w:ascii="宋体" w:eastAsia="宋体" w:hAnsi="宋体" w:hint="eastAsia"/>
          <w:szCs w:val="21"/>
        </w:rPr>
        <w:t>哪些突出的城市功能？</w:t>
      </w:r>
    </w:p>
    <w:p w14:paraId="19272344" w14:textId="703E52C7" w:rsidR="00FD51EA" w:rsidRDefault="004258C7" w:rsidP="008B0B6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</w:p>
    <w:p w14:paraId="5CA9C80A" w14:textId="06E42497" w:rsidR="002A0AC2" w:rsidRDefault="002A0AC2" w:rsidP="008B0B6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问题3：上海城市功能突出，试结合</w:t>
      </w:r>
      <w:r w:rsidR="005C0B29">
        <w:rPr>
          <w:rFonts w:ascii="宋体" w:eastAsia="宋体" w:hAnsi="宋体" w:hint="eastAsia"/>
          <w:szCs w:val="21"/>
        </w:rPr>
        <w:t>下表</w:t>
      </w:r>
      <w:r>
        <w:rPr>
          <w:rFonts w:ascii="宋体" w:eastAsia="宋体" w:hAnsi="宋体" w:hint="eastAsia"/>
          <w:szCs w:val="21"/>
        </w:rPr>
        <w:t>，分析上海城市功能突出的原因（影响因素）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97"/>
        <w:gridCol w:w="1497"/>
        <w:gridCol w:w="1497"/>
        <w:gridCol w:w="1497"/>
        <w:gridCol w:w="1497"/>
        <w:gridCol w:w="1498"/>
      </w:tblGrid>
      <w:tr w:rsidR="002A0AC2" w14:paraId="2ED92F0F" w14:textId="77777777" w:rsidTr="002A0AC2">
        <w:tc>
          <w:tcPr>
            <w:tcW w:w="1497" w:type="dxa"/>
          </w:tcPr>
          <w:p w14:paraId="6D1DEAFF" w14:textId="50A1E20C" w:rsidR="002A0AC2" w:rsidRPr="002A0AC2" w:rsidRDefault="002A0AC2" w:rsidP="002A0AC2">
            <w:pPr>
              <w:jc w:val="center"/>
              <w:rPr>
                <w:rFonts w:ascii="楷体" w:eastAsia="楷体" w:hAnsi="楷体"/>
                <w:szCs w:val="21"/>
              </w:rPr>
            </w:pPr>
            <w:r w:rsidRPr="002A0AC2">
              <w:rPr>
                <w:rFonts w:ascii="楷体" w:eastAsia="楷体" w:hAnsi="楷体" w:hint="eastAsia"/>
                <w:szCs w:val="21"/>
              </w:rPr>
              <w:lastRenderedPageBreak/>
              <w:t>城市功能</w:t>
            </w:r>
          </w:p>
        </w:tc>
        <w:tc>
          <w:tcPr>
            <w:tcW w:w="1497" w:type="dxa"/>
          </w:tcPr>
          <w:p w14:paraId="2FCD328C" w14:textId="30823A9F" w:rsidR="002A0AC2" w:rsidRPr="002A0AC2" w:rsidRDefault="002A0AC2" w:rsidP="002A0AC2">
            <w:pPr>
              <w:jc w:val="center"/>
              <w:rPr>
                <w:rFonts w:ascii="楷体" w:eastAsia="楷体" w:hAnsi="楷体"/>
                <w:szCs w:val="21"/>
              </w:rPr>
            </w:pPr>
            <w:r w:rsidRPr="002A0AC2">
              <w:rPr>
                <w:rFonts w:ascii="楷体" w:eastAsia="楷体" w:hAnsi="楷体" w:hint="eastAsia"/>
                <w:szCs w:val="21"/>
              </w:rPr>
              <w:t>生产功能</w:t>
            </w:r>
          </w:p>
        </w:tc>
        <w:tc>
          <w:tcPr>
            <w:tcW w:w="1497" w:type="dxa"/>
          </w:tcPr>
          <w:p w14:paraId="6E18ECB7" w14:textId="66119856" w:rsidR="002A0AC2" w:rsidRPr="002A0AC2" w:rsidRDefault="002A0AC2" w:rsidP="002A0AC2">
            <w:pPr>
              <w:jc w:val="center"/>
              <w:rPr>
                <w:rFonts w:ascii="楷体" w:eastAsia="楷体" w:hAnsi="楷体"/>
                <w:szCs w:val="21"/>
              </w:rPr>
            </w:pPr>
            <w:r w:rsidRPr="002A0AC2">
              <w:rPr>
                <w:rFonts w:ascii="楷体" w:eastAsia="楷体" w:hAnsi="楷体" w:hint="eastAsia"/>
                <w:szCs w:val="21"/>
              </w:rPr>
              <w:t>创新功能</w:t>
            </w:r>
          </w:p>
        </w:tc>
        <w:tc>
          <w:tcPr>
            <w:tcW w:w="1497" w:type="dxa"/>
          </w:tcPr>
          <w:p w14:paraId="4D3E09BD" w14:textId="4C0E0D22" w:rsidR="002A0AC2" w:rsidRPr="002A0AC2" w:rsidRDefault="002A0AC2" w:rsidP="002A0AC2">
            <w:pPr>
              <w:jc w:val="center"/>
              <w:rPr>
                <w:rFonts w:ascii="楷体" w:eastAsia="楷体" w:hAnsi="楷体"/>
                <w:szCs w:val="21"/>
              </w:rPr>
            </w:pPr>
            <w:r w:rsidRPr="002A0AC2">
              <w:rPr>
                <w:rFonts w:ascii="楷体" w:eastAsia="楷体" w:hAnsi="楷体" w:hint="eastAsia"/>
                <w:szCs w:val="21"/>
              </w:rPr>
              <w:t>集散功能</w:t>
            </w:r>
          </w:p>
        </w:tc>
        <w:tc>
          <w:tcPr>
            <w:tcW w:w="1497" w:type="dxa"/>
          </w:tcPr>
          <w:p w14:paraId="600868CE" w14:textId="521AAEC9" w:rsidR="002A0AC2" w:rsidRPr="002A0AC2" w:rsidRDefault="002A0AC2" w:rsidP="002A0AC2">
            <w:pPr>
              <w:jc w:val="center"/>
              <w:rPr>
                <w:rFonts w:ascii="楷体" w:eastAsia="楷体" w:hAnsi="楷体"/>
                <w:szCs w:val="21"/>
              </w:rPr>
            </w:pPr>
            <w:r w:rsidRPr="002A0AC2">
              <w:rPr>
                <w:rFonts w:ascii="楷体" w:eastAsia="楷体" w:hAnsi="楷体" w:hint="eastAsia"/>
                <w:szCs w:val="21"/>
              </w:rPr>
              <w:t>服务功能</w:t>
            </w:r>
          </w:p>
        </w:tc>
        <w:tc>
          <w:tcPr>
            <w:tcW w:w="1498" w:type="dxa"/>
          </w:tcPr>
          <w:p w14:paraId="3DA99C2D" w14:textId="64B04243" w:rsidR="002A0AC2" w:rsidRPr="002A0AC2" w:rsidRDefault="002A0AC2" w:rsidP="002A0AC2">
            <w:pPr>
              <w:jc w:val="center"/>
              <w:rPr>
                <w:rFonts w:ascii="楷体" w:eastAsia="楷体" w:hAnsi="楷体"/>
                <w:szCs w:val="21"/>
              </w:rPr>
            </w:pPr>
            <w:r w:rsidRPr="002A0AC2">
              <w:rPr>
                <w:rFonts w:ascii="楷体" w:eastAsia="楷体" w:hAnsi="楷体" w:hint="eastAsia"/>
                <w:szCs w:val="21"/>
              </w:rPr>
              <w:t>管理功能</w:t>
            </w:r>
          </w:p>
        </w:tc>
      </w:tr>
      <w:tr w:rsidR="002A0AC2" w14:paraId="56891907" w14:textId="77777777" w:rsidTr="002A0AC2">
        <w:tc>
          <w:tcPr>
            <w:tcW w:w="1497" w:type="dxa"/>
          </w:tcPr>
          <w:p w14:paraId="11FE1943" w14:textId="77777777" w:rsidR="002A0AC2" w:rsidRPr="002A0AC2" w:rsidRDefault="002A0AC2" w:rsidP="002A0AC2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2A0AC2">
              <w:rPr>
                <w:rFonts w:ascii="楷体" w:eastAsia="楷体" w:hAnsi="楷体" w:hint="eastAsia"/>
                <w:szCs w:val="21"/>
              </w:rPr>
              <w:t>体现方式</w:t>
            </w:r>
          </w:p>
          <w:p w14:paraId="5CEF1B94" w14:textId="78F851EB" w:rsidR="002A0AC2" w:rsidRPr="002A0AC2" w:rsidRDefault="002A0AC2" w:rsidP="002A0AC2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 w:rsidRPr="002A0AC2">
              <w:rPr>
                <w:rFonts w:ascii="楷体" w:eastAsia="楷体" w:hAnsi="楷体" w:hint="eastAsia"/>
                <w:szCs w:val="21"/>
              </w:rPr>
              <w:t>（影响因素）</w:t>
            </w:r>
          </w:p>
        </w:tc>
        <w:tc>
          <w:tcPr>
            <w:tcW w:w="1497" w:type="dxa"/>
          </w:tcPr>
          <w:p w14:paraId="5C01E165" w14:textId="77777777" w:rsidR="002A0AC2" w:rsidRPr="002A0AC2" w:rsidRDefault="002A0AC2" w:rsidP="002A0AC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97" w:type="dxa"/>
          </w:tcPr>
          <w:p w14:paraId="4F30B75B" w14:textId="77777777" w:rsidR="002A0AC2" w:rsidRPr="002A0AC2" w:rsidRDefault="002A0AC2" w:rsidP="002A0AC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97" w:type="dxa"/>
          </w:tcPr>
          <w:p w14:paraId="1AF70BD5" w14:textId="77777777" w:rsidR="002A0AC2" w:rsidRPr="002A0AC2" w:rsidRDefault="002A0AC2" w:rsidP="002A0AC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97" w:type="dxa"/>
          </w:tcPr>
          <w:p w14:paraId="128DA1D4" w14:textId="77777777" w:rsidR="002A0AC2" w:rsidRPr="002A0AC2" w:rsidRDefault="002A0AC2" w:rsidP="002A0AC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98" w:type="dxa"/>
          </w:tcPr>
          <w:p w14:paraId="5E860560" w14:textId="77777777" w:rsidR="002A0AC2" w:rsidRPr="002A0AC2" w:rsidRDefault="002A0AC2" w:rsidP="002A0AC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</w:tbl>
    <w:p w14:paraId="0415EEAE" w14:textId="5E33628B" w:rsidR="000B668F" w:rsidRPr="00CF7F20" w:rsidRDefault="000B668F" w:rsidP="000B668F">
      <w:pPr>
        <w:rPr>
          <w:rFonts w:ascii="宋体" w:eastAsia="宋体" w:hAnsi="宋体"/>
          <w:b/>
          <w:bCs/>
          <w:szCs w:val="21"/>
        </w:rPr>
      </w:pPr>
      <w:r w:rsidRPr="00CF7F20">
        <w:rPr>
          <w:rFonts w:ascii="宋体" w:eastAsia="宋体" w:hAnsi="宋体" w:hint="eastAsia"/>
          <w:b/>
          <w:bCs/>
          <w:szCs w:val="21"/>
        </w:rPr>
        <w:t>活动二：在</w:t>
      </w:r>
      <w:r w:rsidR="00A1337F" w:rsidRPr="00CF7F20">
        <w:rPr>
          <w:rFonts w:ascii="宋体" w:eastAsia="宋体" w:hAnsi="宋体" w:hint="eastAsia"/>
          <w:b/>
          <w:bCs/>
          <w:szCs w:val="21"/>
        </w:rPr>
        <w:t>尺度</w:t>
      </w:r>
      <w:r w:rsidRPr="00CF7F20">
        <w:rPr>
          <w:rFonts w:ascii="宋体" w:eastAsia="宋体" w:hAnsi="宋体" w:hint="eastAsia"/>
          <w:b/>
          <w:bCs/>
          <w:szCs w:val="21"/>
        </w:rPr>
        <w:t>思想</w:t>
      </w:r>
      <w:r w:rsidR="00A1337F" w:rsidRPr="00CF7F20">
        <w:rPr>
          <w:rFonts w:ascii="宋体" w:eastAsia="宋体" w:hAnsi="宋体" w:hint="eastAsia"/>
          <w:b/>
          <w:bCs/>
          <w:szCs w:val="21"/>
        </w:rPr>
        <w:t>与可持续发展</w:t>
      </w:r>
      <w:r w:rsidRPr="00CF7F20">
        <w:rPr>
          <w:rFonts w:ascii="宋体" w:eastAsia="宋体" w:hAnsi="宋体" w:hint="eastAsia"/>
          <w:b/>
          <w:bCs/>
          <w:szCs w:val="21"/>
        </w:rPr>
        <w:t>指导下分析上海</w:t>
      </w:r>
      <w:r w:rsidR="00A1337F" w:rsidRPr="00CF7F20">
        <w:rPr>
          <w:rFonts w:ascii="宋体" w:eastAsia="宋体" w:hAnsi="宋体" w:hint="eastAsia"/>
          <w:b/>
          <w:bCs/>
          <w:szCs w:val="21"/>
        </w:rPr>
        <w:t>的</w:t>
      </w:r>
      <w:r w:rsidR="00274FF9" w:rsidRPr="00CF7F20">
        <w:rPr>
          <w:rFonts w:ascii="宋体" w:eastAsia="宋体" w:hAnsi="宋体" w:hint="eastAsia"/>
          <w:b/>
          <w:bCs/>
          <w:szCs w:val="21"/>
        </w:rPr>
        <w:t>辐射功能</w:t>
      </w:r>
      <w:r w:rsidR="009C29E6" w:rsidRPr="00CF7F20">
        <w:rPr>
          <w:rFonts w:ascii="宋体" w:eastAsia="宋体" w:hAnsi="宋体" w:hint="eastAsia"/>
          <w:b/>
          <w:bCs/>
          <w:szCs w:val="21"/>
        </w:rPr>
        <w:t>及其影响</w:t>
      </w:r>
    </w:p>
    <w:p w14:paraId="761B3AFE" w14:textId="142E1044" w:rsidR="0081286E" w:rsidRPr="00CF7F20" w:rsidRDefault="0081286E" w:rsidP="00BC67C7">
      <w:pPr>
        <w:pStyle w:val="aa"/>
        <w:shd w:val="clear" w:color="auto" w:fill="FFFFFF"/>
        <w:adjustRightInd w:val="0"/>
        <w:snapToGrid w:val="0"/>
        <w:spacing w:before="0" w:beforeAutospacing="0" w:after="0" w:afterAutospacing="0"/>
        <w:rPr>
          <w:rFonts w:ascii="楷体" w:eastAsia="楷体" w:hAnsi="楷体"/>
          <w:color w:val="323232"/>
          <w:spacing w:val="2"/>
          <w:sz w:val="21"/>
          <w:szCs w:val="21"/>
        </w:rPr>
      </w:pPr>
      <w:r w:rsidRPr="00CF7F20">
        <w:rPr>
          <w:rFonts w:ascii="楷体" w:eastAsia="楷体" w:hAnsi="楷体" w:hint="eastAsia"/>
          <w:b/>
          <w:bCs/>
          <w:color w:val="323232"/>
          <w:spacing w:val="2"/>
          <w:sz w:val="21"/>
          <w:szCs w:val="21"/>
        </w:rPr>
        <w:t>材料</w:t>
      </w:r>
      <w:r w:rsidR="00F87734">
        <w:rPr>
          <w:rFonts w:ascii="楷体" w:eastAsia="楷体" w:hAnsi="楷体" w:hint="eastAsia"/>
          <w:b/>
          <w:bCs/>
          <w:color w:val="323232"/>
          <w:spacing w:val="2"/>
          <w:sz w:val="21"/>
          <w:szCs w:val="21"/>
        </w:rPr>
        <w:t>三</w:t>
      </w:r>
      <w:r w:rsidRPr="00CF7F20">
        <w:rPr>
          <w:rFonts w:ascii="楷体" w:eastAsia="楷体" w:hAnsi="楷体" w:hint="eastAsia"/>
          <w:b/>
          <w:bCs/>
          <w:color w:val="323232"/>
          <w:spacing w:val="2"/>
          <w:sz w:val="21"/>
          <w:szCs w:val="21"/>
        </w:rPr>
        <w:t xml:space="preserve"> </w:t>
      </w:r>
      <w:r w:rsidR="007460B6" w:rsidRPr="00CF7F20">
        <w:rPr>
          <w:rFonts w:ascii="楷体" w:eastAsia="楷体" w:hAnsi="楷体" w:hint="eastAsia"/>
          <w:color w:val="323232"/>
          <w:spacing w:val="2"/>
          <w:sz w:val="21"/>
          <w:szCs w:val="21"/>
        </w:rPr>
        <w:t>长三角地区城市分布</w:t>
      </w:r>
      <w:r w:rsidR="00C208EA" w:rsidRPr="00CF7F20">
        <w:rPr>
          <w:rFonts w:ascii="楷体" w:eastAsia="楷体" w:hAnsi="楷体" w:hint="eastAsia"/>
          <w:color w:val="323232"/>
          <w:spacing w:val="2"/>
          <w:sz w:val="21"/>
          <w:szCs w:val="21"/>
        </w:rPr>
        <w:t>图</w:t>
      </w:r>
    </w:p>
    <w:p w14:paraId="1167F3E4" w14:textId="216543D3" w:rsidR="00796243" w:rsidRPr="00CF7F20" w:rsidRDefault="00BC67C7" w:rsidP="00C208EA">
      <w:pPr>
        <w:pStyle w:val="aa"/>
        <w:shd w:val="clear" w:color="auto" w:fill="FFFFFF"/>
        <w:adjustRightInd w:val="0"/>
        <w:snapToGrid w:val="0"/>
        <w:spacing w:before="0" w:beforeAutospacing="0" w:after="0" w:afterAutospacing="0"/>
        <w:rPr>
          <w:rFonts w:ascii="楷体" w:eastAsia="楷体" w:hAnsi="楷体"/>
          <w:color w:val="323232"/>
          <w:spacing w:val="2"/>
          <w:sz w:val="21"/>
          <w:szCs w:val="21"/>
        </w:rPr>
      </w:pPr>
      <w:r w:rsidRPr="00CF7F20">
        <w:rPr>
          <w:rFonts w:ascii="楷体" w:eastAsia="楷体" w:hAnsi="楷体" w:hint="eastAsia"/>
          <w:b/>
          <w:bCs/>
          <w:color w:val="323232"/>
          <w:spacing w:val="2"/>
          <w:sz w:val="21"/>
          <w:szCs w:val="21"/>
        </w:rPr>
        <w:t>材料</w:t>
      </w:r>
      <w:r w:rsidR="00F87734">
        <w:rPr>
          <w:rFonts w:ascii="楷体" w:eastAsia="楷体" w:hAnsi="楷体" w:hint="eastAsia"/>
          <w:b/>
          <w:bCs/>
          <w:color w:val="323232"/>
          <w:spacing w:val="2"/>
          <w:sz w:val="21"/>
          <w:szCs w:val="21"/>
        </w:rPr>
        <w:t>四</w:t>
      </w:r>
      <w:r w:rsidRPr="00CF7F20">
        <w:rPr>
          <w:rFonts w:ascii="楷体" w:eastAsia="楷体" w:hAnsi="楷体" w:hint="eastAsia"/>
          <w:color w:val="323232"/>
          <w:spacing w:val="2"/>
          <w:sz w:val="21"/>
          <w:szCs w:val="21"/>
        </w:rPr>
        <w:t xml:space="preserve"> </w:t>
      </w:r>
      <w:r w:rsidRPr="00CF7F20">
        <w:rPr>
          <w:rFonts w:ascii="楷体" w:eastAsia="楷体" w:hAnsi="楷体"/>
          <w:color w:val="323232"/>
          <w:spacing w:val="2"/>
          <w:sz w:val="21"/>
          <w:szCs w:val="21"/>
        </w:rPr>
        <w:t>2022年10月13日，上海</w:t>
      </w:r>
      <w:r w:rsidRPr="00CF7F20">
        <w:rPr>
          <w:rFonts w:ascii="楷体" w:eastAsia="楷体" w:hAnsi="楷体" w:hint="eastAsia"/>
          <w:color w:val="323232"/>
          <w:spacing w:val="2"/>
          <w:sz w:val="21"/>
          <w:szCs w:val="21"/>
        </w:rPr>
        <w:t>发布</w:t>
      </w:r>
      <w:r w:rsidRPr="00CF7F20">
        <w:rPr>
          <w:rFonts w:ascii="楷体" w:eastAsia="楷体" w:hAnsi="楷体"/>
          <w:color w:val="323232"/>
          <w:spacing w:val="2"/>
          <w:sz w:val="21"/>
          <w:szCs w:val="21"/>
        </w:rPr>
        <w:t>《上海市交通发展白皮书》</w:t>
      </w:r>
      <w:r w:rsidRPr="00CF7F20">
        <w:rPr>
          <w:rFonts w:ascii="楷体" w:eastAsia="楷体" w:hAnsi="楷体" w:hint="eastAsia"/>
          <w:color w:val="323232"/>
          <w:spacing w:val="2"/>
          <w:sz w:val="21"/>
          <w:szCs w:val="21"/>
        </w:rPr>
        <w:t>：</w:t>
      </w:r>
      <w:r w:rsidRPr="00CF7F20">
        <w:rPr>
          <w:rFonts w:ascii="楷体" w:eastAsia="楷体" w:hAnsi="楷体"/>
          <w:color w:val="323232"/>
          <w:spacing w:val="2"/>
          <w:sz w:val="21"/>
          <w:szCs w:val="21"/>
        </w:rPr>
        <w:t>一方面，加快共建“轨道上的长三角”，打造多网融合的轨道交通网络。实现近沪地区1小时、上海大都市圈1.5小时、长三角主要城市2小时可达。另一方面，统筹推进跨区域交通基础设施建设。增强省际高速公路服务能力，加强长三角内河高等级航道建设标准和推进时序有效对接，构建“连接苏浙、对接海港”的内河高等级航道网。</w:t>
      </w:r>
    </w:p>
    <w:p w14:paraId="7717EF6F" w14:textId="16B9776C" w:rsidR="00BC67C7" w:rsidRPr="00CF7F20" w:rsidRDefault="00CF67B7" w:rsidP="00C208EA">
      <w:pPr>
        <w:pStyle w:val="aa"/>
        <w:shd w:val="clear" w:color="auto" w:fill="FFFFFF"/>
        <w:adjustRightInd w:val="0"/>
        <w:snapToGrid w:val="0"/>
        <w:spacing w:before="0" w:beforeAutospacing="0" w:after="0" w:afterAutospacing="0"/>
        <w:rPr>
          <w:rFonts w:ascii="楷体" w:eastAsia="楷体" w:hAnsi="楷体"/>
          <w:color w:val="323232"/>
          <w:spacing w:val="2"/>
          <w:sz w:val="21"/>
          <w:szCs w:val="21"/>
        </w:rPr>
      </w:pPr>
      <w:r w:rsidRPr="00CF7F20">
        <w:rPr>
          <w:rFonts w:ascii="楷体" w:eastAsia="楷体" w:hAnsi="楷体"/>
          <w:noProof/>
          <w:color w:val="323232"/>
          <w:spacing w:val="2"/>
          <w:sz w:val="21"/>
          <w:szCs w:val="21"/>
        </w:rPr>
        <w:drawing>
          <wp:anchor distT="0" distB="0" distL="114300" distR="114300" simplePos="0" relativeHeight="251672064" behindDoc="0" locked="0" layoutInCell="1" allowOverlap="1" wp14:anchorId="0B6382D4" wp14:editId="57A4F7E9">
            <wp:simplePos x="0" y="0"/>
            <wp:positionH relativeFrom="margin">
              <wp:align>right</wp:align>
            </wp:positionH>
            <wp:positionV relativeFrom="paragraph">
              <wp:posOffset>249831</wp:posOffset>
            </wp:positionV>
            <wp:extent cx="3263265" cy="2456180"/>
            <wp:effectExtent l="0" t="0" r="0" b="127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10" t="18955" r="34886" b="21096"/>
                    <a:stretch/>
                  </pic:blipFill>
                  <pic:spPr bwMode="auto">
                    <a:xfrm>
                      <a:off x="0" y="0"/>
                      <a:ext cx="3263265" cy="245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243" w:rsidRPr="00CF7F20">
        <w:rPr>
          <w:rFonts w:ascii="楷体" w:eastAsia="楷体" w:hAnsi="楷体" w:hint="eastAsia"/>
          <w:b/>
          <w:bCs/>
          <w:color w:val="323232"/>
          <w:spacing w:val="2"/>
          <w:sz w:val="21"/>
          <w:szCs w:val="21"/>
        </w:rPr>
        <w:t>材料</w:t>
      </w:r>
      <w:r w:rsidR="00F87734">
        <w:rPr>
          <w:rFonts w:ascii="楷体" w:eastAsia="楷体" w:hAnsi="楷体" w:hint="eastAsia"/>
          <w:b/>
          <w:bCs/>
          <w:color w:val="323232"/>
          <w:spacing w:val="2"/>
          <w:sz w:val="21"/>
          <w:szCs w:val="21"/>
        </w:rPr>
        <w:t>五</w:t>
      </w:r>
      <w:r w:rsidR="00796243" w:rsidRPr="00CF7F20">
        <w:rPr>
          <w:rFonts w:ascii="楷体" w:eastAsia="楷体" w:hAnsi="楷体" w:hint="eastAsia"/>
          <w:color w:val="323232"/>
          <w:spacing w:val="2"/>
          <w:sz w:val="21"/>
          <w:szCs w:val="21"/>
        </w:rPr>
        <w:t xml:space="preserve"> </w:t>
      </w:r>
      <w:r w:rsidR="00796243" w:rsidRPr="00CF7F20">
        <w:rPr>
          <w:rFonts w:ascii="楷体" w:eastAsia="楷体" w:hAnsi="楷体"/>
          <w:color w:val="323232"/>
          <w:spacing w:val="2"/>
          <w:sz w:val="21"/>
          <w:szCs w:val="21"/>
        </w:rPr>
        <w:t>上海虹桥、浦东两大机场是中国主要的航空枢纽机场。</w:t>
      </w:r>
      <w:r w:rsidR="00796243" w:rsidRPr="00CF7F20">
        <w:rPr>
          <w:rFonts w:ascii="楷体" w:eastAsia="楷体" w:hAnsi="楷体" w:hint="eastAsia"/>
          <w:color w:val="323232"/>
          <w:spacing w:val="2"/>
          <w:sz w:val="21"/>
          <w:szCs w:val="21"/>
        </w:rPr>
        <w:t>上海</w:t>
      </w:r>
      <w:r w:rsidR="00796243" w:rsidRPr="00CF7F20">
        <w:rPr>
          <w:rFonts w:ascii="楷体" w:eastAsia="楷体" w:hAnsi="楷体"/>
          <w:color w:val="323232"/>
          <w:spacing w:val="2"/>
          <w:sz w:val="21"/>
          <w:szCs w:val="21"/>
        </w:rPr>
        <w:t>自贸区</w:t>
      </w:r>
      <w:r w:rsidR="001941ED" w:rsidRPr="00CF7F20">
        <w:rPr>
          <w:rFonts w:ascii="楷体" w:eastAsia="楷体" w:hAnsi="楷体"/>
          <w:color w:val="323232"/>
          <w:spacing w:val="2"/>
          <w:sz w:val="21"/>
          <w:szCs w:val="21"/>
        </w:rPr>
        <w:t>是中国</w:t>
      </w:r>
      <w:r w:rsidR="00426A01" w:rsidRPr="00CF7F20">
        <w:rPr>
          <w:rFonts w:ascii="楷体" w:eastAsia="楷体" w:hAnsi="楷体"/>
          <w:color w:val="323232"/>
          <w:spacing w:val="2"/>
          <w:sz w:val="21"/>
          <w:szCs w:val="21"/>
        </w:rPr>
        <w:t>主动对接CPTPP</w:t>
      </w:r>
      <w:r w:rsidR="00426A01" w:rsidRPr="00CF7F20">
        <w:rPr>
          <w:rFonts w:ascii="楷体" w:eastAsia="楷体" w:hAnsi="楷体" w:hint="eastAsia"/>
          <w:color w:val="323232"/>
          <w:spacing w:val="2"/>
          <w:sz w:val="21"/>
          <w:szCs w:val="21"/>
        </w:rPr>
        <w:t>（</w:t>
      </w:r>
      <w:r w:rsidR="00426A01" w:rsidRPr="00CF7F20">
        <w:rPr>
          <w:rFonts w:ascii="楷体" w:eastAsia="楷体" w:hAnsi="楷体" w:cs="Arial"/>
          <w:color w:val="333333"/>
          <w:sz w:val="20"/>
          <w:szCs w:val="20"/>
          <w:shd w:val="clear" w:color="auto" w:fill="FFFFFF"/>
        </w:rPr>
        <w:t>全面与进步跨太平洋伙伴关系协定</w:t>
      </w:r>
      <w:r w:rsidR="00426A01" w:rsidRPr="00CF7F20">
        <w:rPr>
          <w:rFonts w:ascii="楷体" w:eastAsia="楷体" w:hAnsi="楷体" w:hint="eastAsia"/>
          <w:color w:val="323232"/>
          <w:spacing w:val="2"/>
          <w:sz w:val="21"/>
          <w:szCs w:val="21"/>
        </w:rPr>
        <w:t>）</w:t>
      </w:r>
      <w:r w:rsidR="00426A01" w:rsidRPr="00CF7F20">
        <w:rPr>
          <w:rFonts w:ascii="楷体" w:eastAsia="楷体" w:hAnsi="楷体"/>
          <w:color w:val="323232"/>
          <w:spacing w:val="2"/>
          <w:sz w:val="21"/>
          <w:szCs w:val="21"/>
        </w:rPr>
        <w:t>规则开展的先行先试</w:t>
      </w:r>
      <w:r w:rsidR="00657488" w:rsidRPr="00CF7F20">
        <w:rPr>
          <w:rFonts w:ascii="楷体" w:eastAsia="楷体" w:hAnsi="楷体" w:hint="eastAsia"/>
          <w:color w:val="323232"/>
          <w:spacing w:val="2"/>
          <w:sz w:val="21"/>
          <w:szCs w:val="21"/>
        </w:rPr>
        <w:t>地区</w:t>
      </w:r>
      <w:r w:rsidR="00426A01" w:rsidRPr="00CF7F20">
        <w:rPr>
          <w:rFonts w:ascii="楷体" w:eastAsia="楷体" w:hAnsi="楷体" w:hint="eastAsia"/>
          <w:color w:val="323232"/>
          <w:spacing w:val="2"/>
          <w:sz w:val="21"/>
          <w:szCs w:val="21"/>
        </w:rPr>
        <w:t>，</w:t>
      </w:r>
      <w:r w:rsidR="00426A01" w:rsidRPr="00CF7F20">
        <w:rPr>
          <w:rFonts w:ascii="楷体" w:eastAsia="楷体" w:hAnsi="楷体"/>
          <w:color w:val="323232"/>
          <w:spacing w:val="2"/>
          <w:sz w:val="21"/>
          <w:szCs w:val="21"/>
        </w:rPr>
        <w:t>积极推进制度创新，积累经验</w:t>
      </w:r>
      <w:r w:rsidR="00426A01" w:rsidRPr="00CF7F20">
        <w:rPr>
          <w:rFonts w:ascii="楷体" w:eastAsia="楷体" w:hAnsi="楷体" w:hint="eastAsia"/>
          <w:color w:val="323232"/>
          <w:spacing w:val="2"/>
          <w:sz w:val="21"/>
          <w:szCs w:val="21"/>
        </w:rPr>
        <w:t>。上海</w:t>
      </w:r>
      <w:r w:rsidR="00796243" w:rsidRPr="00CF7F20">
        <w:rPr>
          <w:rFonts w:ascii="楷体" w:eastAsia="楷体" w:hAnsi="楷体"/>
          <w:color w:val="323232"/>
          <w:spacing w:val="2"/>
          <w:sz w:val="21"/>
          <w:szCs w:val="21"/>
        </w:rPr>
        <w:t>拥有发达的制造业基础，尤其在汽车、电子、航空航天等领域。</w:t>
      </w:r>
      <w:r w:rsidR="00796243" w:rsidRPr="00CF7F20">
        <w:rPr>
          <w:rFonts w:ascii="楷体" w:eastAsia="楷体" w:hAnsi="楷体" w:hint="eastAsia"/>
          <w:color w:val="323232"/>
          <w:spacing w:val="2"/>
          <w:sz w:val="21"/>
          <w:szCs w:val="21"/>
        </w:rPr>
        <w:t>上海拥有6</w:t>
      </w:r>
      <w:r w:rsidR="00796243" w:rsidRPr="00CF7F20">
        <w:rPr>
          <w:rFonts w:ascii="楷体" w:eastAsia="楷体" w:hAnsi="楷体"/>
          <w:color w:val="323232"/>
          <w:spacing w:val="2"/>
          <w:sz w:val="21"/>
          <w:szCs w:val="21"/>
        </w:rPr>
        <w:t>8</w:t>
      </w:r>
      <w:r w:rsidR="00796243" w:rsidRPr="00CF7F20">
        <w:rPr>
          <w:rFonts w:ascii="楷体" w:eastAsia="楷体" w:hAnsi="楷体" w:hint="eastAsia"/>
          <w:color w:val="323232"/>
          <w:spacing w:val="2"/>
          <w:sz w:val="21"/>
          <w:szCs w:val="21"/>
        </w:rPr>
        <w:t>所高校，本科及以上人口占比2</w:t>
      </w:r>
      <w:r w:rsidR="00796243" w:rsidRPr="00CF7F20">
        <w:rPr>
          <w:rFonts w:ascii="楷体" w:eastAsia="楷体" w:hAnsi="楷体"/>
          <w:color w:val="323232"/>
          <w:spacing w:val="2"/>
          <w:sz w:val="21"/>
          <w:szCs w:val="21"/>
        </w:rPr>
        <w:t>2</w:t>
      </w:r>
      <w:r w:rsidR="00796243" w:rsidRPr="00CF7F20">
        <w:rPr>
          <w:rFonts w:ascii="楷体" w:eastAsia="楷体" w:hAnsi="楷体" w:hint="eastAsia"/>
          <w:color w:val="323232"/>
          <w:spacing w:val="2"/>
          <w:sz w:val="21"/>
          <w:szCs w:val="21"/>
        </w:rPr>
        <w:t>％（2</w:t>
      </w:r>
      <w:r w:rsidR="00796243" w:rsidRPr="00CF7F20">
        <w:rPr>
          <w:rFonts w:ascii="楷体" w:eastAsia="楷体" w:hAnsi="楷体"/>
          <w:color w:val="323232"/>
          <w:spacing w:val="2"/>
          <w:sz w:val="21"/>
          <w:szCs w:val="21"/>
        </w:rPr>
        <w:t>020</w:t>
      </w:r>
      <w:r w:rsidR="00796243" w:rsidRPr="00CF7F20">
        <w:rPr>
          <w:rFonts w:ascii="楷体" w:eastAsia="楷体" w:hAnsi="楷体" w:hint="eastAsia"/>
          <w:color w:val="323232"/>
          <w:spacing w:val="2"/>
          <w:sz w:val="21"/>
          <w:szCs w:val="21"/>
        </w:rPr>
        <w:t>年），位居我国城市第二。</w:t>
      </w:r>
      <w:r w:rsidR="002F0F91" w:rsidRPr="00CF7F20">
        <w:rPr>
          <w:rFonts w:ascii="楷体" w:eastAsia="楷体" w:hAnsi="楷体" w:hint="eastAsia"/>
          <w:color w:val="323232"/>
          <w:spacing w:val="2"/>
          <w:sz w:val="21"/>
          <w:szCs w:val="21"/>
        </w:rPr>
        <w:t>上海的海派文化“</w:t>
      </w:r>
      <w:r w:rsidR="002F0F91" w:rsidRPr="00CF7F20">
        <w:rPr>
          <w:rFonts w:ascii="楷体" w:eastAsia="楷体" w:hAnsi="楷体"/>
          <w:color w:val="333333"/>
          <w:sz w:val="21"/>
          <w:szCs w:val="21"/>
          <w:shd w:val="clear" w:color="auto" w:fill="FFFFFF"/>
        </w:rPr>
        <w:t>海纳百川，兼容并蓄</w:t>
      </w:r>
      <w:r w:rsidR="002F0F91" w:rsidRPr="00CF7F20">
        <w:rPr>
          <w:rFonts w:ascii="楷体" w:eastAsia="楷体" w:hAnsi="楷体" w:hint="eastAsia"/>
          <w:color w:val="323232"/>
          <w:spacing w:val="2"/>
          <w:sz w:val="21"/>
          <w:szCs w:val="21"/>
        </w:rPr>
        <w:t>”。</w:t>
      </w:r>
    </w:p>
    <w:p w14:paraId="077C3D39" w14:textId="648C8AD3" w:rsidR="0081286E" w:rsidRPr="00CF7F20" w:rsidRDefault="00550C44" w:rsidP="000B668F">
      <w:pPr>
        <w:rPr>
          <w:rFonts w:ascii="宋体" w:eastAsia="宋体" w:hAnsi="宋体"/>
          <w:szCs w:val="21"/>
        </w:rPr>
      </w:pPr>
      <w:r w:rsidRPr="00CF7F20">
        <w:rPr>
          <w:rFonts w:ascii="宋体" w:eastAsia="宋体" w:hAnsi="宋体" w:hint="eastAsia"/>
          <w:szCs w:val="21"/>
        </w:rPr>
        <w:t>问题3：</w:t>
      </w:r>
      <w:r w:rsidR="003F10F6" w:rsidRPr="00CF7F20">
        <w:rPr>
          <w:rFonts w:ascii="宋体" w:eastAsia="宋体" w:hAnsi="宋体" w:hint="eastAsia"/>
          <w:szCs w:val="21"/>
        </w:rPr>
        <w:t>结合材料一，</w:t>
      </w:r>
      <w:r w:rsidRPr="00CF7F20">
        <w:rPr>
          <w:rFonts w:ascii="宋体" w:eastAsia="宋体" w:hAnsi="宋体" w:hint="eastAsia"/>
          <w:szCs w:val="21"/>
        </w:rPr>
        <w:t>以上海</w:t>
      </w:r>
      <w:r w:rsidR="003F10F6" w:rsidRPr="00CF7F20">
        <w:rPr>
          <w:rFonts w:ascii="宋体" w:eastAsia="宋体" w:hAnsi="宋体" w:hint="eastAsia"/>
          <w:szCs w:val="21"/>
        </w:rPr>
        <w:t>、</w:t>
      </w:r>
      <w:r w:rsidRPr="00CF7F20">
        <w:rPr>
          <w:rFonts w:ascii="宋体" w:eastAsia="宋体" w:hAnsi="宋体" w:hint="eastAsia"/>
          <w:szCs w:val="21"/>
        </w:rPr>
        <w:t>张家港为例，比较城市</w:t>
      </w:r>
      <w:r w:rsidR="00AC25C1">
        <w:rPr>
          <w:rFonts w:ascii="宋体" w:eastAsia="宋体" w:hAnsi="宋体" w:hint="eastAsia"/>
          <w:szCs w:val="21"/>
        </w:rPr>
        <w:t>服务</w:t>
      </w:r>
      <w:r w:rsidRPr="00CF7F20">
        <w:rPr>
          <w:rFonts w:ascii="宋体" w:eastAsia="宋体" w:hAnsi="宋体" w:hint="eastAsia"/>
          <w:szCs w:val="21"/>
        </w:rPr>
        <w:t>功能的大小与多少。</w:t>
      </w: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843"/>
        <w:gridCol w:w="1000"/>
        <w:gridCol w:w="708"/>
        <w:gridCol w:w="709"/>
      </w:tblGrid>
      <w:tr w:rsidR="00CF67B7" w:rsidRPr="00CF67B7" w14:paraId="5578061D" w14:textId="77777777" w:rsidTr="00CF67B7">
        <w:tc>
          <w:tcPr>
            <w:tcW w:w="843" w:type="dxa"/>
            <w:vAlign w:val="center"/>
          </w:tcPr>
          <w:p w14:paraId="295C433B" w14:textId="7A3D9683" w:rsidR="00CF67B7" w:rsidRPr="00CF67B7" w:rsidRDefault="00CF67B7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CF67B7">
              <w:rPr>
                <w:rFonts w:ascii="楷体" w:eastAsia="楷体" w:hAnsi="楷体" w:hint="eastAsia"/>
                <w:sz w:val="18"/>
                <w:szCs w:val="18"/>
              </w:rPr>
              <w:t>城市</w:t>
            </w:r>
          </w:p>
        </w:tc>
        <w:tc>
          <w:tcPr>
            <w:tcW w:w="1000" w:type="dxa"/>
            <w:vAlign w:val="center"/>
          </w:tcPr>
          <w:p w14:paraId="43CD94A4" w14:textId="7047E6A6" w:rsidR="00CF67B7" w:rsidRPr="00CF67B7" w:rsidRDefault="00CF67B7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CF67B7">
              <w:rPr>
                <w:rFonts w:ascii="楷体" w:eastAsia="楷体" w:hAnsi="楷体" w:hint="eastAsia"/>
                <w:sz w:val="18"/>
                <w:szCs w:val="18"/>
              </w:rPr>
              <w:t>城市等级</w:t>
            </w:r>
          </w:p>
        </w:tc>
        <w:tc>
          <w:tcPr>
            <w:tcW w:w="708" w:type="dxa"/>
            <w:vAlign w:val="center"/>
          </w:tcPr>
          <w:p w14:paraId="40CC3217" w14:textId="4D89948B" w:rsidR="00CF67B7" w:rsidRPr="00CF67B7" w:rsidRDefault="00FF47F5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同类</w:t>
            </w:r>
            <w:r w:rsidR="00CF67B7" w:rsidRPr="00CF67B7">
              <w:rPr>
                <w:rFonts w:ascii="楷体" w:eastAsia="楷体" w:hAnsi="楷体" w:hint="eastAsia"/>
                <w:sz w:val="18"/>
                <w:szCs w:val="18"/>
              </w:rPr>
              <w:t>数量</w:t>
            </w:r>
          </w:p>
        </w:tc>
        <w:tc>
          <w:tcPr>
            <w:tcW w:w="709" w:type="dxa"/>
            <w:vAlign w:val="center"/>
          </w:tcPr>
          <w:p w14:paraId="74AA8660" w14:textId="16A61B22" w:rsidR="00CF67B7" w:rsidRPr="00CF67B7" w:rsidRDefault="00CF67B7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CF67B7">
              <w:rPr>
                <w:rFonts w:ascii="楷体" w:eastAsia="楷体" w:hAnsi="楷体" w:hint="eastAsia"/>
                <w:sz w:val="18"/>
                <w:szCs w:val="18"/>
              </w:rPr>
              <w:t>服务范围</w:t>
            </w:r>
          </w:p>
        </w:tc>
      </w:tr>
      <w:tr w:rsidR="00CF67B7" w:rsidRPr="00CF67B7" w14:paraId="3F61C3A6" w14:textId="77777777" w:rsidTr="00CF67B7">
        <w:tc>
          <w:tcPr>
            <w:tcW w:w="843" w:type="dxa"/>
            <w:vAlign w:val="center"/>
          </w:tcPr>
          <w:p w14:paraId="788F7726" w14:textId="2ADE1F38" w:rsidR="00CF67B7" w:rsidRPr="00CF67B7" w:rsidRDefault="00CF67B7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CF67B7">
              <w:rPr>
                <w:rFonts w:ascii="楷体" w:eastAsia="楷体" w:hAnsi="楷体" w:hint="eastAsia"/>
                <w:sz w:val="18"/>
                <w:szCs w:val="18"/>
              </w:rPr>
              <w:t>上海</w:t>
            </w:r>
          </w:p>
        </w:tc>
        <w:tc>
          <w:tcPr>
            <w:tcW w:w="1000" w:type="dxa"/>
            <w:vAlign w:val="center"/>
          </w:tcPr>
          <w:p w14:paraId="0E0A1ADC" w14:textId="6BF19F2A" w:rsidR="00CF67B7" w:rsidRPr="00CF67B7" w:rsidRDefault="00CF67B7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CF67B7">
              <w:rPr>
                <w:rFonts w:ascii="楷体" w:eastAsia="楷体" w:hAnsi="楷体" w:hint="eastAsia"/>
                <w:sz w:val="18"/>
                <w:szCs w:val="18"/>
              </w:rPr>
              <w:t>超大城市</w:t>
            </w:r>
          </w:p>
        </w:tc>
        <w:tc>
          <w:tcPr>
            <w:tcW w:w="708" w:type="dxa"/>
            <w:vAlign w:val="center"/>
          </w:tcPr>
          <w:p w14:paraId="34B53108" w14:textId="78063B85" w:rsidR="00CF67B7" w:rsidRPr="00CF67B7" w:rsidRDefault="00CF67B7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26C1D8" w14:textId="32F18EF6" w:rsidR="00CF67B7" w:rsidRPr="00CF67B7" w:rsidRDefault="00CF67B7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CF67B7" w:rsidRPr="00CF67B7" w14:paraId="48F99BE3" w14:textId="77777777" w:rsidTr="00CF67B7">
        <w:tc>
          <w:tcPr>
            <w:tcW w:w="843" w:type="dxa"/>
            <w:vAlign w:val="center"/>
          </w:tcPr>
          <w:p w14:paraId="5502C0E9" w14:textId="31863B96" w:rsidR="00CF67B7" w:rsidRPr="00CF67B7" w:rsidRDefault="00CF67B7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CF67B7">
              <w:rPr>
                <w:rFonts w:ascii="楷体" w:eastAsia="楷体" w:hAnsi="楷体" w:hint="eastAsia"/>
                <w:sz w:val="18"/>
                <w:szCs w:val="18"/>
              </w:rPr>
              <w:t>杨舍镇</w:t>
            </w:r>
          </w:p>
        </w:tc>
        <w:tc>
          <w:tcPr>
            <w:tcW w:w="1000" w:type="dxa"/>
            <w:vAlign w:val="center"/>
          </w:tcPr>
          <w:p w14:paraId="4CDD76AC" w14:textId="1936813D" w:rsidR="00CF67B7" w:rsidRPr="00CF67B7" w:rsidRDefault="00CF67B7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CF67B7">
              <w:rPr>
                <w:rFonts w:ascii="楷体" w:eastAsia="楷体" w:hAnsi="楷体" w:hint="eastAsia"/>
                <w:sz w:val="18"/>
                <w:szCs w:val="18"/>
              </w:rPr>
              <w:t>小城市</w:t>
            </w:r>
          </w:p>
        </w:tc>
        <w:tc>
          <w:tcPr>
            <w:tcW w:w="708" w:type="dxa"/>
            <w:vAlign w:val="center"/>
          </w:tcPr>
          <w:p w14:paraId="671E7135" w14:textId="1FEFF2AB" w:rsidR="00CF67B7" w:rsidRPr="00CF67B7" w:rsidRDefault="00CF67B7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5E9FE76" w14:textId="2EF8F586" w:rsidR="00CF67B7" w:rsidRPr="00CF67B7" w:rsidRDefault="00CF67B7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FF4A9F" w:rsidRPr="00CF67B7" w14:paraId="22BBB15E" w14:textId="77777777" w:rsidTr="00266763">
        <w:tc>
          <w:tcPr>
            <w:tcW w:w="843" w:type="dxa"/>
            <w:vAlign w:val="center"/>
          </w:tcPr>
          <w:p w14:paraId="1BA1A93B" w14:textId="032163FC" w:rsidR="00FF4A9F" w:rsidRPr="00CF67B7" w:rsidRDefault="00FF4A9F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CF67B7">
              <w:rPr>
                <w:rFonts w:ascii="楷体" w:eastAsia="楷体" w:hAnsi="楷体" w:hint="eastAsia"/>
                <w:sz w:val="18"/>
                <w:szCs w:val="18"/>
              </w:rPr>
              <w:t>城市</w:t>
            </w:r>
          </w:p>
        </w:tc>
        <w:tc>
          <w:tcPr>
            <w:tcW w:w="1000" w:type="dxa"/>
            <w:vAlign w:val="center"/>
          </w:tcPr>
          <w:p w14:paraId="23E5F6A8" w14:textId="755D6490" w:rsidR="00FF4A9F" w:rsidRPr="00CF67B7" w:rsidRDefault="00FF4A9F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CF67B7">
              <w:rPr>
                <w:rFonts w:ascii="楷体" w:eastAsia="楷体" w:hAnsi="楷体" w:hint="eastAsia"/>
                <w:sz w:val="18"/>
                <w:szCs w:val="18"/>
              </w:rPr>
              <w:t>服务种类</w:t>
            </w:r>
          </w:p>
        </w:tc>
        <w:tc>
          <w:tcPr>
            <w:tcW w:w="1417" w:type="dxa"/>
            <w:gridSpan w:val="2"/>
            <w:vAlign w:val="center"/>
          </w:tcPr>
          <w:p w14:paraId="181529FA" w14:textId="6F2B9727" w:rsidR="00FF4A9F" w:rsidRPr="00CF67B7" w:rsidRDefault="00FF4A9F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CF67B7">
              <w:rPr>
                <w:rFonts w:ascii="楷体" w:eastAsia="楷体" w:hAnsi="楷体" w:hint="eastAsia"/>
                <w:sz w:val="18"/>
                <w:szCs w:val="18"/>
              </w:rPr>
              <w:t>服务层次</w:t>
            </w:r>
          </w:p>
        </w:tc>
      </w:tr>
      <w:tr w:rsidR="00FF4A9F" w:rsidRPr="00CF67B7" w14:paraId="616DDC41" w14:textId="77777777" w:rsidTr="00D210B8">
        <w:tc>
          <w:tcPr>
            <w:tcW w:w="843" w:type="dxa"/>
            <w:vAlign w:val="center"/>
          </w:tcPr>
          <w:p w14:paraId="64E733A7" w14:textId="33056422" w:rsidR="00FF4A9F" w:rsidRPr="00CF67B7" w:rsidRDefault="00FF4A9F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CF67B7">
              <w:rPr>
                <w:rFonts w:ascii="楷体" w:eastAsia="楷体" w:hAnsi="楷体" w:hint="eastAsia"/>
                <w:sz w:val="18"/>
                <w:szCs w:val="18"/>
              </w:rPr>
              <w:t>上海</w:t>
            </w:r>
          </w:p>
        </w:tc>
        <w:tc>
          <w:tcPr>
            <w:tcW w:w="1000" w:type="dxa"/>
            <w:vAlign w:val="center"/>
          </w:tcPr>
          <w:p w14:paraId="14B5893A" w14:textId="77777777" w:rsidR="00FF4A9F" w:rsidRPr="00CF67B7" w:rsidRDefault="00FF4A9F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171EEBF" w14:textId="77777777" w:rsidR="00FF4A9F" w:rsidRPr="00CF67B7" w:rsidRDefault="00FF4A9F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FF4A9F" w:rsidRPr="00CF67B7" w14:paraId="724AC4B7" w14:textId="77777777" w:rsidTr="001A7D50">
        <w:tc>
          <w:tcPr>
            <w:tcW w:w="843" w:type="dxa"/>
            <w:vAlign w:val="center"/>
          </w:tcPr>
          <w:p w14:paraId="20EF39F5" w14:textId="70DF3EEC" w:rsidR="00FF4A9F" w:rsidRPr="00CF67B7" w:rsidRDefault="00FF4A9F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CF67B7">
              <w:rPr>
                <w:rFonts w:ascii="楷体" w:eastAsia="楷体" w:hAnsi="楷体" w:hint="eastAsia"/>
                <w:sz w:val="18"/>
                <w:szCs w:val="18"/>
              </w:rPr>
              <w:t>杨舍镇</w:t>
            </w:r>
          </w:p>
        </w:tc>
        <w:tc>
          <w:tcPr>
            <w:tcW w:w="1000" w:type="dxa"/>
            <w:vAlign w:val="center"/>
          </w:tcPr>
          <w:p w14:paraId="148F2B9F" w14:textId="77777777" w:rsidR="00FF4A9F" w:rsidRPr="00CF67B7" w:rsidRDefault="00FF4A9F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0C615BC" w14:textId="77777777" w:rsidR="00FF4A9F" w:rsidRPr="00CF67B7" w:rsidRDefault="00FF4A9F" w:rsidP="00CF67B7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</w:tbl>
    <w:p w14:paraId="018D4839" w14:textId="6C4C60C7" w:rsidR="00550C44" w:rsidRPr="00CF7F20" w:rsidRDefault="00C208EA" w:rsidP="000B668F">
      <w:pPr>
        <w:rPr>
          <w:rFonts w:ascii="宋体" w:eastAsia="宋体" w:hAnsi="宋体"/>
          <w:szCs w:val="21"/>
        </w:rPr>
      </w:pPr>
      <w:r w:rsidRPr="00CF7F20">
        <w:rPr>
          <w:rFonts w:ascii="宋体" w:eastAsia="宋体" w:hAnsi="宋体" w:hint="eastAsia"/>
          <w:szCs w:val="21"/>
        </w:rPr>
        <w:t>问题4：</w:t>
      </w:r>
      <w:r w:rsidR="006246B6" w:rsidRPr="00CF7F20">
        <w:rPr>
          <w:rFonts w:ascii="宋体" w:eastAsia="宋体" w:hAnsi="宋体" w:hint="eastAsia"/>
          <w:szCs w:val="21"/>
        </w:rPr>
        <w:t>有专家认为，大都市的辐射功能主要体现在以下几个方面</w:t>
      </w:r>
      <w:r w:rsidR="0086050D">
        <w:rPr>
          <w:rFonts w:ascii="宋体" w:eastAsia="宋体" w:hAnsi="宋体" w:hint="eastAsia"/>
          <w:szCs w:val="21"/>
        </w:rPr>
        <w:t>。</w:t>
      </w:r>
      <w:r w:rsidR="006246B6" w:rsidRPr="00CF7F20">
        <w:rPr>
          <w:rFonts w:ascii="宋体" w:eastAsia="宋体" w:hAnsi="宋体" w:hint="eastAsia"/>
          <w:szCs w:val="21"/>
        </w:rPr>
        <w:t>结合材料完成下表。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55"/>
        <w:gridCol w:w="788"/>
        <w:gridCol w:w="3006"/>
        <w:gridCol w:w="1809"/>
        <w:gridCol w:w="2302"/>
      </w:tblGrid>
      <w:tr w:rsidR="00A47BC3" w14:paraId="19AC41D2" w14:textId="77777777" w:rsidTr="001D753B">
        <w:tc>
          <w:tcPr>
            <w:tcW w:w="1055" w:type="dxa"/>
            <w:vAlign w:val="center"/>
          </w:tcPr>
          <w:p w14:paraId="7ED12825" w14:textId="000A6AE9" w:rsidR="00A47BC3" w:rsidRPr="00793A69" w:rsidRDefault="00A47BC3" w:rsidP="00A47BC3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城市的辐射功能</w:t>
            </w:r>
          </w:p>
        </w:tc>
        <w:tc>
          <w:tcPr>
            <w:tcW w:w="788" w:type="dxa"/>
            <w:vAlign w:val="center"/>
          </w:tcPr>
          <w:p w14:paraId="7F0C38F9" w14:textId="14F39582" w:rsidR="00A47BC3" w:rsidRPr="00793A69" w:rsidRDefault="00A47BC3" w:rsidP="00A47BC3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对应城市功能</w:t>
            </w:r>
          </w:p>
        </w:tc>
        <w:tc>
          <w:tcPr>
            <w:tcW w:w="3006" w:type="dxa"/>
            <w:vAlign w:val="center"/>
          </w:tcPr>
          <w:p w14:paraId="3574B159" w14:textId="0465F39E" w:rsidR="00A47BC3" w:rsidRPr="00793A69" w:rsidRDefault="00A47BC3" w:rsidP="00A47BC3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上海的相关辐射功能评价</w:t>
            </w:r>
          </w:p>
        </w:tc>
        <w:tc>
          <w:tcPr>
            <w:tcW w:w="1809" w:type="dxa"/>
            <w:vAlign w:val="center"/>
          </w:tcPr>
          <w:p w14:paraId="3F5FF9D9" w14:textId="28E8F8D1" w:rsidR="00A47BC3" w:rsidRPr="00793A69" w:rsidRDefault="00A47BC3" w:rsidP="00A47BC3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对腹地的影响</w:t>
            </w:r>
          </w:p>
        </w:tc>
        <w:tc>
          <w:tcPr>
            <w:tcW w:w="2302" w:type="dxa"/>
            <w:vAlign w:val="center"/>
          </w:tcPr>
          <w:p w14:paraId="4019A000" w14:textId="68B264E3" w:rsidR="00A47BC3" w:rsidRPr="00793A69" w:rsidRDefault="00A47BC3" w:rsidP="00A47BC3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辐射功能发挥对</w:t>
            </w:r>
            <w:r w:rsidR="00F60016"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上海</w:t>
            </w:r>
            <w:r w:rsidRPr="00793A69"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的影响</w:t>
            </w:r>
          </w:p>
        </w:tc>
      </w:tr>
      <w:tr w:rsidR="00911536" w14:paraId="57142EC5" w14:textId="77777777" w:rsidTr="001D753B">
        <w:tc>
          <w:tcPr>
            <w:tcW w:w="1055" w:type="dxa"/>
            <w:vAlign w:val="center"/>
          </w:tcPr>
          <w:p w14:paraId="0065DA74" w14:textId="38F282DA" w:rsidR="00911536" w:rsidRPr="00793A69" w:rsidRDefault="00911536" w:rsidP="0091153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产业带动功能</w:t>
            </w:r>
          </w:p>
        </w:tc>
        <w:tc>
          <w:tcPr>
            <w:tcW w:w="788" w:type="dxa"/>
            <w:vAlign w:val="center"/>
          </w:tcPr>
          <w:p w14:paraId="0096A015" w14:textId="5FBB48E2" w:rsidR="00911536" w:rsidRPr="00793A69" w:rsidRDefault="00911536" w:rsidP="0091153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生产</w:t>
            </w:r>
          </w:p>
        </w:tc>
        <w:tc>
          <w:tcPr>
            <w:tcW w:w="3006" w:type="dxa"/>
            <w:vAlign w:val="center"/>
          </w:tcPr>
          <w:p w14:paraId="0181FB03" w14:textId="2B722957" w:rsidR="00911536" w:rsidRPr="00793A69" w:rsidRDefault="00911536" w:rsidP="0091153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上海经济实力雄厚，通过产业分工与产业转移，形成优势产业体系，带动腹地经济发展</w:t>
            </w:r>
          </w:p>
        </w:tc>
        <w:tc>
          <w:tcPr>
            <w:tcW w:w="1809" w:type="dxa"/>
            <w:vAlign w:val="center"/>
          </w:tcPr>
          <w:p w14:paraId="1B1B7B47" w14:textId="1C958468" w:rsidR="00911536" w:rsidRPr="00793A69" w:rsidRDefault="00911536" w:rsidP="0091153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承接产业转移，形成分工合作，</w:t>
            </w:r>
            <w:r w:rsidR="001D753B">
              <w:rPr>
                <w:rFonts w:ascii="楷体" w:eastAsia="楷体" w:hAnsi="楷体" w:hint="eastAsia"/>
                <w:sz w:val="18"/>
                <w:szCs w:val="18"/>
              </w:rPr>
              <w:t>促进工业化，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促进经济发展</w:t>
            </w:r>
          </w:p>
        </w:tc>
        <w:tc>
          <w:tcPr>
            <w:tcW w:w="2302" w:type="dxa"/>
            <w:vMerge w:val="restart"/>
            <w:vAlign w:val="center"/>
          </w:tcPr>
          <w:p w14:paraId="7447160E" w14:textId="2E64A54A" w:rsidR="00911536" w:rsidRPr="00793A69" w:rsidRDefault="00911536" w:rsidP="0091153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通过技术创新和产业转移，有利于大都市产业、资金等寻找新的发展机会，促进自身产业升级；</w:t>
            </w:r>
          </w:p>
        </w:tc>
      </w:tr>
      <w:tr w:rsidR="00911536" w14:paraId="63E058C2" w14:textId="77777777" w:rsidTr="001D753B">
        <w:tc>
          <w:tcPr>
            <w:tcW w:w="1055" w:type="dxa"/>
            <w:vAlign w:val="center"/>
          </w:tcPr>
          <w:p w14:paraId="3C53122F" w14:textId="07CC4846" w:rsidR="00911536" w:rsidRPr="00793A69" w:rsidRDefault="00911536" w:rsidP="0091153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科技创新功能</w:t>
            </w:r>
          </w:p>
        </w:tc>
        <w:tc>
          <w:tcPr>
            <w:tcW w:w="788" w:type="dxa"/>
            <w:vAlign w:val="center"/>
          </w:tcPr>
          <w:p w14:paraId="53278118" w14:textId="2EE7E9D5" w:rsidR="00911536" w:rsidRPr="00793A69" w:rsidRDefault="00911536" w:rsidP="0091153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创新</w:t>
            </w:r>
          </w:p>
        </w:tc>
        <w:tc>
          <w:tcPr>
            <w:tcW w:w="3006" w:type="dxa"/>
            <w:vAlign w:val="center"/>
          </w:tcPr>
          <w:p w14:paraId="4A104E33" w14:textId="41C9F6CC" w:rsidR="00911536" w:rsidRPr="00793A69" w:rsidRDefault="00911536" w:rsidP="0091153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4545240B" w14:textId="4C8FC01D" w:rsidR="00911536" w:rsidRPr="00793A69" w:rsidRDefault="00911536" w:rsidP="0091153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2302" w:type="dxa"/>
            <w:vMerge/>
            <w:vAlign w:val="center"/>
          </w:tcPr>
          <w:p w14:paraId="5A75B060" w14:textId="6AB799B1" w:rsidR="00911536" w:rsidRPr="00793A69" w:rsidRDefault="00911536" w:rsidP="0091153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11536" w14:paraId="461242ED" w14:textId="77777777" w:rsidTr="001D753B">
        <w:trPr>
          <w:trHeight w:val="711"/>
        </w:trPr>
        <w:tc>
          <w:tcPr>
            <w:tcW w:w="1055" w:type="dxa"/>
            <w:vAlign w:val="center"/>
          </w:tcPr>
          <w:p w14:paraId="0A3CFDB3" w14:textId="71609921" w:rsidR="00911536" w:rsidRPr="00793A69" w:rsidRDefault="00911536" w:rsidP="0091153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交通枢纽功能</w:t>
            </w:r>
          </w:p>
        </w:tc>
        <w:tc>
          <w:tcPr>
            <w:tcW w:w="788" w:type="dxa"/>
            <w:vAlign w:val="center"/>
          </w:tcPr>
          <w:p w14:paraId="16BD0654" w14:textId="12026128" w:rsidR="00911536" w:rsidRPr="00793A69" w:rsidRDefault="00911536" w:rsidP="0091153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集散</w:t>
            </w:r>
          </w:p>
        </w:tc>
        <w:tc>
          <w:tcPr>
            <w:tcW w:w="3006" w:type="dxa"/>
            <w:vAlign w:val="center"/>
          </w:tcPr>
          <w:p w14:paraId="5C314803" w14:textId="60214382" w:rsidR="00911536" w:rsidRPr="00793A69" w:rsidRDefault="00911536" w:rsidP="0091153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809" w:type="dxa"/>
            <w:vAlign w:val="center"/>
          </w:tcPr>
          <w:p w14:paraId="6076126E" w14:textId="1CB8F471" w:rsidR="00911536" w:rsidRPr="00793A69" w:rsidRDefault="00911536" w:rsidP="0091153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加强对外联系，</w:t>
            </w:r>
            <w:r w:rsidR="003C6B32">
              <w:rPr>
                <w:rFonts w:ascii="楷体" w:eastAsia="楷体" w:hAnsi="楷体" w:hint="eastAsia"/>
                <w:sz w:val="18"/>
                <w:szCs w:val="18"/>
              </w:rPr>
              <w:t>增加就业、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扩大市场</w:t>
            </w:r>
          </w:p>
        </w:tc>
        <w:tc>
          <w:tcPr>
            <w:tcW w:w="2302" w:type="dxa"/>
            <w:vAlign w:val="center"/>
          </w:tcPr>
          <w:p w14:paraId="6E0161CF" w14:textId="7727BC79" w:rsidR="00911536" w:rsidRPr="00793A69" w:rsidRDefault="00911536" w:rsidP="0091153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911536" w14:paraId="3D045025" w14:textId="77777777" w:rsidTr="001D753B">
        <w:trPr>
          <w:trHeight w:val="1799"/>
        </w:trPr>
        <w:tc>
          <w:tcPr>
            <w:tcW w:w="1055" w:type="dxa"/>
            <w:vAlign w:val="center"/>
          </w:tcPr>
          <w:p w14:paraId="7F280368" w14:textId="5B4BD2DF" w:rsidR="00911536" w:rsidRPr="00793A69" w:rsidRDefault="00911536" w:rsidP="0091153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都市核心功能</w:t>
            </w:r>
          </w:p>
        </w:tc>
        <w:tc>
          <w:tcPr>
            <w:tcW w:w="788" w:type="dxa"/>
            <w:vAlign w:val="center"/>
          </w:tcPr>
          <w:p w14:paraId="0055E7AB" w14:textId="77777777" w:rsidR="00911536" w:rsidRPr="00793A69" w:rsidRDefault="00911536" w:rsidP="0091153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服务</w:t>
            </w:r>
          </w:p>
          <w:p w14:paraId="1882C0C1" w14:textId="7AA53E12" w:rsidR="00911536" w:rsidRPr="00793A69" w:rsidRDefault="00911536" w:rsidP="00911536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管理</w:t>
            </w:r>
          </w:p>
        </w:tc>
        <w:tc>
          <w:tcPr>
            <w:tcW w:w="3006" w:type="dxa"/>
            <w:vAlign w:val="center"/>
          </w:tcPr>
          <w:p w14:paraId="05C58FF7" w14:textId="3163D903" w:rsidR="00911536" w:rsidRDefault="001D753B" w:rsidP="0091153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服务方面</w:t>
            </w:r>
            <w:r w:rsidR="00911536">
              <w:rPr>
                <w:rFonts w:ascii="楷体" w:eastAsia="楷体" w:hAnsi="楷体" w:hint="eastAsia"/>
                <w:sz w:val="18"/>
                <w:szCs w:val="18"/>
              </w:rPr>
              <w:t>①</w:t>
            </w:r>
            <w:r w:rsidR="00911536">
              <w:rPr>
                <w:rFonts w:ascii="楷体" w:eastAsia="楷体" w:hAnsi="楷体" w:hint="eastAsia"/>
                <w:sz w:val="18"/>
                <w:szCs w:val="18"/>
                <w:u w:val="single"/>
              </w:rPr>
              <w:t xml:space="preserve"> </w:t>
            </w:r>
            <w:r w:rsidR="00911536">
              <w:rPr>
                <w:rFonts w:ascii="楷体" w:eastAsia="楷体" w:hAnsi="楷体"/>
                <w:sz w:val="18"/>
                <w:szCs w:val="18"/>
                <w:u w:val="single"/>
              </w:rPr>
              <w:t xml:space="preserve">                   </w:t>
            </w:r>
            <w:r w:rsidR="00911536" w:rsidRPr="00911536">
              <w:rPr>
                <w:rFonts w:ascii="楷体" w:eastAsia="楷体" w:hAnsi="楷体" w:hint="eastAsia"/>
                <w:sz w:val="18"/>
                <w:szCs w:val="18"/>
              </w:rPr>
              <w:t>；</w:t>
            </w:r>
          </w:p>
          <w:p w14:paraId="5E891198" w14:textId="77777777" w:rsidR="001D753B" w:rsidRPr="00793A69" w:rsidRDefault="001D753B" w:rsidP="0091153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</w:p>
          <w:p w14:paraId="07309CB9" w14:textId="36F9A465" w:rsidR="00911536" w:rsidRDefault="001D753B" w:rsidP="0091153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管理方面</w:t>
            </w:r>
            <w:r w:rsidR="00911536">
              <w:rPr>
                <w:rFonts w:ascii="楷体" w:eastAsia="楷体" w:hAnsi="楷体" w:hint="eastAsia"/>
                <w:sz w:val="18"/>
                <w:szCs w:val="18"/>
              </w:rPr>
              <w:t>②</w:t>
            </w:r>
            <w:r w:rsidR="00911536">
              <w:rPr>
                <w:rFonts w:ascii="楷体" w:eastAsia="楷体" w:hAnsi="楷体" w:hint="eastAsia"/>
                <w:sz w:val="18"/>
                <w:szCs w:val="18"/>
                <w:u w:val="single"/>
              </w:rPr>
              <w:t xml:space="preserve"> </w:t>
            </w:r>
            <w:r w:rsidR="00911536">
              <w:rPr>
                <w:rFonts w:ascii="楷体" w:eastAsia="楷体" w:hAnsi="楷体"/>
                <w:sz w:val="18"/>
                <w:szCs w:val="18"/>
                <w:u w:val="single"/>
              </w:rPr>
              <w:t xml:space="preserve">                   </w:t>
            </w:r>
            <w:r w:rsidR="00911536" w:rsidRPr="00911536">
              <w:rPr>
                <w:rFonts w:ascii="楷体" w:eastAsia="楷体" w:hAnsi="楷体" w:hint="eastAsia"/>
                <w:sz w:val="18"/>
                <w:szCs w:val="18"/>
              </w:rPr>
              <w:t>；</w:t>
            </w:r>
          </w:p>
          <w:p w14:paraId="22247CD4" w14:textId="77777777" w:rsidR="001D753B" w:rsidRPr="001D753B" w:rsidRDefault="001D753B" w:rsidP="0091153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  <w:u w:val="single"/>
              </w:rPr>
            </w:pPr>
          </w:p>
          <w:p w14:paraId="677C853B" w14:textId="4BA30BEA" w:rsidR="00911536" w:rsidRPr="00793A69" w:rsidRDefault="00911536" w:rsidP="0091153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③</w:t>
            </w:r>
            <w:r w:rsidRPr="00793A69">
              <w:rPr>
                <w:rFonts w:ascii="楷体" w:eastAsia="楷体" w:hAnsi="楷体" w:hint="eastAsia"/>
                <w:sz w:val="18"/>
                <w:szCs w:val="18"/>
              </w:rPr>
              <w:t>大都市通过分散城市职能，建设卫星城，促进腹地城镇化。</w:t>
            </w:r>
          </w:p>
        </w:tc>
        <w:tc>
          <w:tcPr>
            <w:tcW w:w="1809" w:type="dxa"/>
            <w:vAlign w:val="center"/>
          </w:tcPr>
          <w:p w14:paraId="73209236" w14:textId="77777777" w:rsidR="00911536" w:rsidRDefault="00911536" w:rsidP="0091153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获得资金及管理经验，</w:t>
            </w:r>
          </w:p>
          <w:p w14:paraId="2929E236" w14:textId="4396086B" w:rsidR="00911536" w:rsidRPr="00793A69" w:rsidRDefault="00911536" w:rsidP="0091153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提升城镇化水平</w:t>
            </w:r>
          </w:p>
        </w:tc>
        <w:tc>
          <w:tcPr>
            <w:tcW w:w="2302" w:type="dxa"/>
            <w:vAlign w:val="center"/>
          </w:tcPr>
          <w:p w14:paraId="6DCDD2CD" w14:textId="36F8C710" w:rsidR="00911536" w:rsidRDefault="00911536" w:rsidP="0091153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①</w:t>
            </w:r>
            <w:r w:rsidRPr="00793A69">
              <w:rPr>
                <w:rFonts w:ascii="楷体" w:eastAsia="楷体" w:hAnsi="楷体" w:hint="eastAsia"/>
                <w:sz w:val="18"/>
                <w:szCs w:val="18"/>
              </w:rPr>
              <w:t>提升自身现代服务业的层次、能力和水平。</w:t>
            </w:r>
          </w:p>
          <w:p w14:paraId="32732620" w14:textId="689F0111" w:rsidR="00911536" w:rsidRPr="00911536" w:rsidRDefault="00911536" w:rsidP="00911536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  <w:u w:val="single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②</w:t>
            </w:r>
            <w:r>
              <w:rPr>
                <w:rFonts w:ascii="楷体" w:eastAsia="楷体" w:hAnsi="楷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楷体" w:eastAsia="楷体" w:hAnsi="楷体"/>
                <w:sz w:val="18"/>
                <w:szCs w:val="18"/>
                <w:u w:val="single"/>
              </w:rPr>
              <w:t xml:space="preserve">                       </w:t>
            </w:r>
          </w:p>
        </w:tc>
      </w:tr>
    </w:tbl>
    <w:p w14:paraId="03C10CE7" w14:textId="42CFD235" w:rsidR="00B56992" w:rsidRPr="00CF7F20" w:rsidRDefault="00B56992" w:rsidP="00B56992">
      <w:pPr>
        <w:pStyle w:val="a7"/>
        <w:tabs>
          <w:tab w:val="left" w:pos="3402"/>
          <w:tab w:val="left" w:pos="7371"/>
        </w:tabs>
        <w:adjustRightInd w:val="0"/>
        <w:snapToGrid w:val="0"/>
        <w:rPr>
          <w:rFonts w:ascii="楷体" w:eastAsia="楷体" w:hAnsi="楷体" w:cs="Times New Roman"/>
          <w:bCs/>
        </w:rPr>
      </w:pPr>
      <w:r w:rsidRPr="00CF7F20">
        <w:rPr>
          <w:rFonts w:ascii="楷体" w:eastAsia="楷体" w:hAnsi="楷体" w:hint="eastAsia"/>
          <w:b/>
          <w:bCs/>
          <w:color w:val="323232"/>
          <w:spacing w:val="2"/>
        </w:rPr>
        <w:t>材料</w:t>
      </w:r>
      <w:r w:rsidR="00F87734">
        <w:rPr>
          <w:rFonts w:ascii="楷体" w:eastAsia="楷体" w:hAnsi="楷体" w:hint="eastAsia"/>
          <w:b/>
          <w:bCs/>
          <w:color w:val="323232"/>
          <w:spacing w:val="2"/>
        </w:rPr>
        <w:t>六</w:t>
      </w:r>
      <w:r w:rsidRPr="00CF7F20">
        <w:rPr>
          <w:rFonts w:ascii="楷体" w:eastAsia="楷体" w:hAnsi="楷体" w:hint="eastAsia"/>
          <w:color w:val="323232"/>
          <w:spacing w:val="2"/>
        </w:rPr>
        <w:t xml:space="preserve"> </w:t>
      </w:r>
      <w:r w:rsidRPr="00CF7F20">
        <w:rPr>
          <w:rFonts w:ascii="楷体" w:eastAsia="楷体" w:hAnsi="楷体" w:cs="Times New Roman" w:hint="eastAsia"/>
          <w:bCs/>
        </w:rPr>
        <w:t>上海是我国</w:t>
      </w:r>
      <w:r w:rsidRPr="00CF7F20">
        <w:rPr>
          <w:rFonts w:ascii="楷体" w:eastAsia="楷体" w:hAnsi="楷体" w:cs="Times New Roman"/>
          <w:bCs/>
        </w:rPr>
        <w:t>1984</w:t>
      </w:r>
      <w:r w:rsidRPr="00CF7F20">
        <w:rPr>
          <w:rFonts w:ascii="楷体" w:eastAsia="楷体" w:hAnsi="楷体" w:cs="Times New Roman" w:hint="eastAsia"/>
          <w:bCs/>
        </w:rPr>
        <w:t>年首批开放的沿海开放城市之一，目前世界</w:t>
      </w:r>
      <w:r w:rsidRPr="00CF7F20">
        <w:rPr>
          <w:rFonts w:ascii="楷体" w:eastAsia="楷体" w:hAnsi="楷体" w:cs="Times New Roman"/>
          <w:bCs/>
        </w:rPr>
        <w:t>500</w:t>
      </w:r>
      <w:r w:rsidRPr="00CF7F20">
        <w:rPr>
          <w:rFonts w:ascii="楷体" w:eastAsia="楷体" w:hAnsi="楷体" w:cs="Times New Roman" w:hint="eastAsia"/>
          <w:bCs/>
        </w:rPr>
        <w:t>强企业已有</w:t>
      </w:r>
      <w:r w:rsidRPr="00CF7F20">
        <w:rPr>
          <w:rFonts w:ascii="楷体" w:eastAsia="楷体" w:hAnsi="楷体" w:cs="Times New Roman"/>
          <w:bCs/>
        </w:rPr>
        <w:t>400</w:t>
      </w:r>
      <w:r w:rsidRPr="00CF7F20">
        <w:rPr>
          <w:rFonts w:ascii="楷体" w:eastAsia="楷体" w:hAnsi="楷体" w:cs="Times New Roman" w:hint="eastAsia"/>
          <w:bCs/>
        </w:rPr>
        <w:t>余家在此落户，上海已成为我国最大的经济中心，正向现代化国际大都市迈进。</w:t>
      </w:r>
      <w:r w:rsidRPr="00CF7F20">
        <w:rPr>
          <w:rFonts w:ascii="楷体" w:eastAsia="楷体" w:hAnsi="楷体" w:cs="Times New Roman"/>
          <w:bCs/>
        </w:rPr>
        <w:t>1992</w:t>
      </w:r>
      <w:r w:rsidRPr="00CF7F20">
        <w:rPr>
          <w:rFonts w:ascii="楷体" w:eastAsia="楷体" w:hAnsi="楷体" w:cs="Times New Roman" w:hint="eastAsia"/>
          <w:bCs/>
        </w:rPr>
        <w:t>年武汉成为长江沿岸开放的五个城市之一，现在已成为我国内陆地区重要的经济中心。图为长江中下游区域图。</w:t>
      </w:r>
    </w:p>
    <w:p w14:paraId="76AAC399" w14:textId="127C7AAC" w:rsidR="00B56992" w:rsidRDefault="00B56992" w:rsidP="00B56992">
      <w:pPr>
        <w:rPr>
          <w:rFonts w:ascii="宋体" w:eastAsia="宋体" w:hAnsi="宋体"/>
          <w:szCs w:val="21"/>
        </w:rPr>
      </w:pPr>
      <w:r w:rsidRPr="00CF7F20">
        <w:rPr>
          <w:rFonts w:ascii="宋体" w:eastAsia="宋体" w:hAnsi="宋体" w:hint="eastAsia"/>
          <w:szCs w:val="21"/>
        </w:rPr>
        <w:t>问题5：</w:t>
      </w:r>
      <w:r w:rsidR="00C434F2" w:rsidRPr="00CF7F20">
        <w:rPr>
          <w:rFonts w:ascii="宋体" w:eastAsia="宋体" w:hAnsi="宋体" w:hint="eastAsia"/>
          <w:szCs w:val="21"/>
        </w:rPr>
        <w:t>在带动区域发展过程中，上海比武汉有更突出的优势条件，</w:t>
      </w:r>
      <w:r w:rsidRPr="00CF7F20">
        <w:rPr>
          <w:rFonts w:ascii="宋体" w:eastAsia="宋体" w:hAnsi="宋体" w:hint="eastAsia"/>
          <w:szCs w:val="21"/>
        </w:rPr>
        <w:t>归纳影响城市的辐射功能的因</w:t>
      </w:r>
      <w:r w:rsidR="006503D1" w:rsidRPr="00CF7F20">
        <w:rPr>
          <w:rFonts w:ascii="楷体" w:eastAsia="楷体" w:hAnsi="楷体" w:cs="Times New Roman"/>
          <w:bCs/>
          <w:noProof/>
        </w:rPr>
        <w:lastRenderedPageBreak/>
        <w:drawing>
          <wp:anchor distT="0" distB="0" distL="114300" distR="114300" simplePos="0" relativeHeight="251673088" behindDoc="0" locked="0" layoutInCell="1" allowOverlap="1" wp14:anchorId="483F78E8" wp14:editId="2A1CA659">
            <wp:simplePos x="0" y="0"/>
            <wp:positionH relativeFrom="column">
              <wp:posOffset>3501441</wp:posOffset>
            </wp:positionH>
            <wp:positionV relativeFrom="paragraph">
              <wp:posOffset>0</wp:posOffset>
            </wp:positionV>
            <wp:extent cx="2186940" cy="1205865"/>
            <wp:effectExtent l="0" t="0" r="381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r:link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F20">
        <w:rPr>
          <w:rFonts w:ascii="宋体" w:eastAsia="宋体" w:hAnsi="宋体" w:hint="eastAsia"/>
          <w:szCs w:val="21"/>
        </w:rPr>
        <w:t>素，如何提升城市的辐射功能？</w:t>
      </w:r>
    </w:p>
    <w:p w14:paraId="4C7AD27A" w14:textId="430DFDB6" w:rsidR="006503D1" w:rsidRDefault="006503D1" w:rsidP="00B56992">
      <w:pPr>
        <w:rPr>
          <w:rFonts w:ascii="宋体" w:eastAsia="宋体" w:hAnsi="宋体"/>
          <w:szCs w:val="21"/>
        </w:rPr>
      </w:pPr>
    </w:p>
    <w:p w14:paraId="0ACB0C7B" w14:textId="2AAA8A99" w:rsidR="006503D1" w:rsidRDefault="006503D1" w:rsidP="00B56992">
      <w:pPr>
        <w:rPr>
          <w:rFonts w:ascii="宋体" w:eastAsia="宋体" w:hAnsi="宋体"/>
          <w:szCs w:val="21"/>
        </w:rPr>
      </w:pPr>
    </w:p>
    <w:p w14:paraId="6B93E719" w14:textId="77777777" w:rsidR="006503D1" w:rsidRPr="00CF7F20" w:rsidRDefault="006503D1" w:rsidP="00B56992">
      <w:pPr>
        <w:rPr>
          <w:rFonts w:ascii="宋体" w:eastAsia="宋体" w:hAnsi="宋体"/>
          <w:szCs w:val="21"/>
        </w:rPr>
      </w:pPr>
    </w:p>
    <w:p w14:paraId="7247244F" w14:textId="7C5042B7" w:rsidR="00ED415F" w:rsidRPr="00EA52C2" w:rsidRDefault="00175EEC" w:rsidP="00175EEC">
      <w:pPr>
        <w:rPr>
          <w:rFonts w:asciiTheme="minorEastAsia" w:hAnsiTheme="minorEastAsia"/>
          <w:b/>
          <w:bCs/>
          <w:szCs w:val="21"/>
        </w:rPr>
      </w:pPr>
      <w:r w:rsidRPr="00EA52C2">
        <w:rPr>
          <w:rFonts w:asciiTheme="minorEastAsia" w:hAnsiTheme="minorEastAsia" w:hint="eastAsia"/>
          <w:b/>
          <w:bCs/>
          <w:szCs w:val="21"/>
        </w:rPr>
        <w:t>【巩固练习】</w:t>
      </w:r>
    </w:p>
    <w:p w14:paraId="6987536E" w14:textId="4F35C2E9" w:rsidR="00A5270E" w:rsidRPr="001C4081" w:rsidRDefault="00A36E7B" w:rsidP="00773256">
      <w:pPr>
        <w:widowControl/>
        <w:shd w:val="clear" w:color="auto" w:fill="FFFFFF"/>
        <w:adjustRightInd w:val="0"/>
        <w:snapToGrid w:val="0"/>
        <w:ind w:firstLineChars="200" w:firstLine="420"/>
        <w:rPr>
          <w:rFonts w:ascii="宋体" w:eastAsia="宋体" w:hAnsi="宋体" w:cs="宋体"/>
          <w:spacing w:val="8"/>
          <w:kern w:val="0"/>
          <w:szCs w:val="21"/>
        </w:rPr>
      </w:pPr>
      <w:r w:rsidRPr="00EA52C2">
        <w:rPr>
          <w:rFonts w:ascii="Times New Roman" w:hAnsi="Times New Roman" w:cs="Times New Roman"/>
          <w:noProof/>
          <w:spacing w:val="8"/>
          <w:szCs w:val="21"/>
        </w:rPr>
        <w:drawing>
          <wp:anchor distT="0" distB="0" distL="114300" distR="114300" simplePos="0" relativeHeight="251658752" behindDoc="0" locked="0" layoutInCell="1" allowOverlap="1" wp14:anchorId="7E38345A" wp14:editId="45DE8099">
            <wp:simplePos x="0" y="0"/>
            <wp:positionH relativeFrom="margin">
              <wp:posOffset>10795</wp:posOffset>
            </wp:positionH>
            <wp:positionV relativeFrom="paragraph">
              <wp:posOffset>5715</wp:posOffset>
            </wp:positionV>
            <wp:extent cx="2476500" cy="2550795"/>
            <wp:effectExtent l="0" t="0" r="0" b="1905"/>
            <wp:wrapSquare wrapText="bothSides"/>
            <wp:docPr id="71" name="图片 7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图片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70E" w:rsidRPr="00EA52C2">
        <w:rPr>
          <w:rFonts w:ascii="楷体_GB2312" w:eastAsia="楷体_GB2312" w:hAnsi="宋体" w:cs="宋体" w:hint="eastAsia"/>
          <w:spacing w:val="8"/>
          <w:kern w:val="0"/>
          <w:szCs w:val="21"/>
        </w:rPr>
        <w:t>同城化是指两个或两个以上相邻城市紧密联系、协调发展、共享发展成果的现象。公路客流能够反映城市间的日常人口流动方向和强度，是分析判断城市间关系的重要指标。下图示意安徽省2011年8月行政区划调整前的中心城市间公路客流状况。滁州的首位客运流向为南京</w:t>
      </w:r>
      <w:r w:rsidR="00A5270E" w:rsidRPr="001C4081">
        <w:rPr>
          <w:rFonts w:ascii="楷体_GB2312" w:eastAsia="楷体_GB2312" w:hAnsi="宋体" w:cs="宋体" w:hint="eastAsia"/>
          <w:spacing w:val="8"/>
          <w:kern w:val="0"/>
          <w:szCs w:val="21"/>
        </w:rPr>
        <w:t>，次位客运流向为合肥，两个方向的客流量相差很小。</w:t>
      </w:r>
      <w:r w:rsidR="00A5270E" w:rsidRPr="001C4081">
        <w:rPr>
          <w:rFonts w:ascii="宋体" w:eastAsia="宋体" w:hAnsi="宋体" w:cs="宋体" w:hint="eastAsia"/>
          <w:spacing w:val="8"/>
          <w:kern w:val="0"/>
          <w:szCs w:val="21"/>
        </w:rPr>
        <w:t>据此完成1～2题。</w:t>
      </w:r>
    </w:p>
    <w:p w14:paraId="07989814" w14:textId="77777777" w:rsidR="00A5270E" w:rsidRPr="001C4081" w:rsidRDefault="00A5270E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1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．下列城市组合中，最适宜推进同城化的是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(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 xml:space="preserve">　　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)</w:t>
      </w:r>
    </w:p>
    <w:p w14:paraId="049B21AD" w14:textId="77777777" w:rsidR="005277A5" w:rsidRPr="001C4081" w:rsidRDefault="00A5270E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A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．安庆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—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池州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         B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．合肥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—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巢湖</w:t>
      </w:r>
      <w:r w:rsidR="00095280" w:rsidRPr="001C4081">
        <w:rPr>
          <w:rFonts w:ascii="宋体" w:eastAsia="宋体" w:hAnsi="宋体" w:cs="宋体" w:hint="eastAsia"/>
          <w:spacing w:val="8"/>
          <w:kern w:val="0"/>
          <w:szCs w:val="21"/>
        </w:rPr>
        <w:t xml:space="preserve"> </w:t>
      </w:r>
      <w:r w:rsidR="00095280" w:rsidRPr="001C4081">
        <w:rPr>
          <w:rFonts w:ascii="宋体" w:eastAsia="宋体" w:hAnsi="宋体" w:cs="宋体"/>
          <w:spacing w:val="8"/>
          <w:kern w:val="0"/>
          <w:szCs w:val="21"/>
        </w:rPr>
        <w:t xml:space="preserve">   </w:t>
      </w:r>
    </w:p>
    <w:p w14:paraId="4AC37308" w14:textId="293580CE" w:rsidR="00A5270E" w:rsidRPr="001C4081" w:rsidRDefault="00A5270E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C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．亳州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—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阜阳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         D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．芜湖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—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铜陵</w:t>
      </w:r>
    </w:p>
    <w:p w14:paraId="4720DD69" w14:textId="7D61515D" w:rsidR="00A5270E" w:rsidRPr="001C4081" w:rsidRDefault="006503D1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noProof/>
          <w:spacing w:val="8"/>
          <w:kern w:val="0"/>
          <w:szCs w:val="21"/>
        </w:rPr>
        <w:drawing>
          <wp:anchor distT="0" distB="0" distL="114300" distR="114300" simplePos="0" relativeHeight="251659776" behindDoc="0" locked="0" layoutInCell="1" allowOverlap="1" wp14:anchorId="1772AF46" wp14:editId="151AEFB3">
            <wp:simplePos x="0" y="0"/>
            <wp:positionH relativeFrom="column">
              <wp:posOffset>3859890</wp:posOffset>
            </wp:positionH>
            <wp:positionV relativeFrom="paragraph">
              <wp:posOffset>433315</wp:posOffset>
            </wp:positionV>
            <wp:extent cx="1828800" cy="1658620"/>
            <wp:effectExtent l="0" t="0" r="0" b="0"/>
            <wp:wrapSquare wrapText="bothSides"/>
            <wp:docPr id="66" name="图片 6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图片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2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．合肥虽为滁州的次位客运流向，但滁州发往合肥的客流量与发往南京的相差很小，其主要原因是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(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 xml:space="preserve">　　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)</w:t>
      </w:r>
    </w:p>
    <w:p w14:paraId="32EB2CBC" w14:textId="3B350DDB" w:rsidR="00A5270E" w:rsidRPr="001C4081" w:rsidRDefault="00A5270E" w:rsidP="00A5270E">
      <w:pPr>
        <w:widowControl/>
        <w:shd w:val="clear" w:color="auto" w:fill="FFFFFF"/>
        <w:spacing w:line="315" w:lineRule="atLeast"/>
        <w:rPr>
          <w:rFonts w:ascii="Times New Roman" w:eastAsia="宋体" w:hAnsi="Times New Roman" w:cs="Times New Roman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A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．南京经济发展水平高</w:t>
      </w:r>
      <w:r w:rsidR="00095280" w:rsidRPr="001C4081">
        <w:rPr>
          <w:rFonts w:ascii="Times New Roman" w:eastAsia="宋体" w:hAnsi="Times New Roman" w:cs="Times New Roman" w:hint="eastAsia"/>
          <w:spacing w:val="8"/>
          <w:kern w:val="0"/>
          <w:szCs w:val="21"/>
        </w:rPr>
        <w:t xml:space="preserve"> </w:t>
      </w:r>
      <w:r w:rsidR="00095280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 xml:space="preserve"> 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B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．滁州与南京距离更近</w:t>
      </w:r>
    </w:p>
    <w:p w14:paraId="1CCB212A" w14:textId="118B250C" w:rsidR="00A5270E" w:rsidRPr="001C4081" w:rsidRDefault="00A5270E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C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．滁州与合肥行政联系密切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D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．合肥与南京均为省会城市</w:t>
      </w:r>
    </w:p>
    <w:p w14:paraId="75F61D72" w14:textId="5AB1725A" w:rsidR="00A5270E" w:rsidRPr="001C4081" w:rsidRDefault="00A5270E" w:rsidP="00104171">
      <w:pPr>
        <w:widowControl/>
        <w:shd w:val="clear" w:color="auto" w:fill="FFFFFF"/>
        <w:spacing w:line="315" w:lineRule="atLeast"/>
        <w:ind w:firstLine="420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楷体_GB2312" w:eastAsia="楷体_GB2312" w:hAnsi="宋体" w:cs="宋体" w:hint="eastAsia"/>
          <w:spacing w:val="8"/>
          <w:kern w:val="0"/>
          <w:szCs w:val="21"/>
        </w:rPr>
        <w:t>有学者把邻近大都市区中心城市的外围、经济发展水平相对落后的区域称之为</w:t>
      </w:r>
      <w:r w:rsidRPr="001C4081">
        <w:rPr>
          <w:rFonts w:ascii="宋体" w:eastAsia="宋体" w:hAnsi="宋体" w:cs="宋体" w:hint="eastAsia"/>
          <w:spacing w:val="8"/>
          <w:kern w:val="0"/>
          <w:szCs w:val="21"/>
        </w:rPr>
        <w:t>“</w:t>
      </w:r>
      <w:r w:rsidRPr="001C4081">
        <w:rPr>
          <w:rFonts w:ascii="楷体_GB2312" w:eastAsia="楷体_GB2312" w:hAnsi="宋体" w:cs="宋体" w:hint="eastAsia"/>
          <w:spacing w:val="8"/>
          <w:kern w:val="0"/>
          <w:szCs w:val="21"/>
        </w:rPr>
        <w:t>大都市阴影区</w:t>
      </w:r>
      <w:r w:rsidRPr="001C4081">
        <w:rPr>
          <w:rFonts w:ascii="宋体" w:eastAsia="宋体" w:hAnsi="宋体" w:cs="宋体" w:hint="eastAsia"/>
          <w:spacing w:val="8"/>
          <w:kern w:val="0"/>
          <w:szCs w:val="21"/>
        </w:rPr>
        <w:t>”</w:t>
      </w:r>
      <w:r w:rsidRPr="001C4081">
        <w:rPr>
          <w:rFonts w:ascii="楷体_GB2312" w:eastAsia="楷体_GB2312" w:hAnsi="宋体" w:cs="宋体" w:hint="eastAsia"/>
          <w:spacing w:val="8"/>
          <w:kern w:val="0"/>
          <w:szCs w:val="21"/>
        </w:rPr>
        <w:t>，其范例在中国不在少数，如京津冀城市群邻近中心城市北京、天津的外围地区，经济发展水平较中心城市显著落后，北京北部的城市张家口、承德经济发展水平更为落后。</w:t>
      </w:r>
      <w:r w:rsidRPr="001C4081">
        <w:rPr>
          <w:rFonts w:ascii="宋体" w:eastAsia="宋体" w:hAnsi="宋体" w:cs="宋体" w:hint="eastAsia"/>
          <w:spacing w:val="8"/>
          <w:kern w:val="0"/>
          <w:szCs w:val="21"/>
        </w:rPr>
        <w:t>读“京津冀城市群经济发展水平综合指数图”，回答</w:t>
      </w:r>
      <w:r w:rsidR="00104171" w:rsidRPr="001C4081">
        <w:rPr>
          <w:rFonts w:ascii="宋体" w:eastAsia="宋体" w:hAnsi="宋体" w:cs="宋体"/>
          <w:spacing w:val="8"/>
          <w:kern w:val="0"/>
          <w:szCs w:val="21"/>
        </w:rPr>
        <w:t>3</w:t>
      </w:r>
      <w:r w:rsidRPr="001C4081">
        <w:rPr>
          <w:rFonts w:ascii="宋体" w:eastAsia="宋体" w:hAnsi="宋体" w:cs="宋体" w:hint="eastAsia"/>
          <w:spacing w:val="8"/>
          <w:kern w:val="0"/>
          <w:szCs w:val="21"/>
        </w:rPr>
        <w:t>～</w:t>
      </w:r>
      <w:r w:rsidR="00104171" w:rsidRPr="001C4081">
        <w:rPr>
          <w:rFonts w:ascii="宋体" w:eastAsia="宋体" w:hAnsi="宋体" w:cs="宋体"/>
          <w:spacing w:val="8"/>
          <w:kern w:val="0"/>
          <w:szCs w:val="21"/>
        </w:rPr>
        <w:t>4</w:t>
      </w:r>
      <w:r w:rsidRPr="001C4081">
        <w:rPr>
          <w:rFonts w:ascii="宋体" w:eastAsia="宋体" w:hAnsi="宋体" w:cs="宋体" w:hint="eastAsia"/>
          <w:spacing w:val="8"/>
          <w:kern w:val="0"/>
          <w:szCs w:val="21"/>
        </w:rPr>
        <w:t>题。</w:t>
      </w:r>
    </w:p>
    <w:p w14:paraId="7DD4A25C" w14:textId="7ED1E96C" w:rsidR="00A5270E" w:rsidRPr="001C4081" w:rsidRDefault="00104171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3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．张家口、承德成为</w:t>
      </w:r>
      <w:r w:rsidR="00A5270E" w:rsidRPr="001C4081">
        <w:rPr>
          <w:rFonts w:ascii="宋体" w:eastAsia="宋体" w:hAnsi="宋体" w:cs="宋体" w:hint="eastAsia"/>
          <w:spacing w:val="8"/>
          <w:kern w:val="0"/>
          <w:szCs w:val="21"/>
        </w:rPr>
        <w:t>“大都市阴影区”主要是因为与中心城市(　　)</w:t>
      </w:r>
    </w:p>
    <w:p w14:paraId="12854B69" w14:textId="160BC0EE" w:rsidR="00A5270E" w:rsidRPr="001C4081" w:rsidRDefault="00A5270E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A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．交通联系不便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         B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．信息交流较少</w:t>
      </w:r>
      <w:r w:rsidR="00A47BC3" w:rsidRPr="001C4081">
        <w:rPr>
          <w:rFonts w:ascii="宋体" w:eastAsia="宋体" w:hAnsi="宋体" w:cs="宋体" w:hint="eastAsia"/>
          <w:spacing w:val="8"/>
          <w:kern w:val="0"/>
          <w:szCs w:val="21"/>
        </w:rPr>
        <w:t xml:space="preserve"> </w:t>
      </w:r>
      <w:r w:rsidR="00A47BC3" w:rsidRPr="001C4081">
        <w:rPr>
          <w:rFonts w:ascii="宋体" w:eastAsia="宋体" w:hAnsi="宋体" w:cs="宋体"/>
          <w:spacing w:val="8"/>
          <w:kern w:val="0"/>
          <w:szCs w:val="21"/>
        </w:rPr>
        <w:t xml:space="preserve">   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C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．产业部门类似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         D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．产业联系较弱</w:t>
      </w:r>
    </w:p>
    <w:p w14:paraId="1EAAB897" w14:textId="2A908A07" w:rsidR="00A5270E" w:rsidRPr="001C4081" w:rsidRDefault="00104171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4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．今后，京津冀地区发展应注重促进中心城市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(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 xml:space="preserve">　　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)</w:t>
      </w:r>
    </w:p>
    <w:p w14:paraId="1AF90E2D" w14:textId="538219E1" w:rsidR="00A5270E" w:rsidRPr="001C4081" w:rsidRDefault="00A5270E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A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．服务范围拓展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         B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．服务功能转移</w:t>
      </w:r>
      <w:r w:rsidR="00104171" w:rsidRPr="001C4081">
        <w:rPr>
          <w:rFonts w:ascii="宋体" w:eastAsia="宋体" w:hAnsi="宋体" w:cs="宋体" w:hint="eastAsia"/>
          <w:spacing w:val="8"/>
          <w:kern w:val="0"/>
          <w:szCs w:val="21"/>
        </w:rPr>
        <w:t xml:space="preserve"> </w:t>
      </w:r>
      <w:r w:rsidR="00104171" w:rsidRPr="001C4081">
        <w:rPr>
          <w:rFonts w:ascii="宋体" w:eastAsia="宋体" w:hAnsi="宋体" w:cs="宋体"/>
          <w:spacing w:val="8"/>
          <w:kern w:val="0"/>
          <w:szCs w:val="21"/>
        </w:rPr>
        <w:t xml:space="preserve">   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C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．服务职能增加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         D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．服务对象转变</w:t>
      </w:r>
    </w:p>
    <w:p w14:paraId="0A1893C2" w14:textId="554DDA4A" w:rsidR="00A5270E" w:rsidRPr="001C4081" w:rsidRDefault="00A5270E" w:rsidP="00A5270E">
      <w:pPr>
        <w:widowControl/>
        <w:shd w:val="clear" w:color="auto" w:fill="FFFFFF"/>
        <w:spacing w:line="315" w:lineRule="atLeast"/>
        <w:ind w:firstLine="420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楷体_GB2312" w:eastAsia="楷体_GB2312" w:hAnsi="宋体" w:cs="宋体" w:hint="eastAsia"/>
          <w:spacing w:val="8"/>
          <w:kern w:val="0"/>
          <w:szCs w:val="21"/>
        </w:rPr>
        <w:t>国家发改委在2019年4月8日印发的《2019年新型城镇化建设重点任务》的文件中指出，新型城镇化战略应突出强调以大城市引领的城市集群模式(都市圈)。统计数据显示，近年来北京、上海、广州、深圳等一线城市迁入的人口主要来自周边中小城市。</w:t>
      </w:r>
      <w:r w:rsidRPr="001C4081">
        <w:rPr>
          <w:rFonts w:ascii="宋体" w:eastAsia="宋体" w:hAnsi="宋体" w:cs="宋体" w:hint="eastAsia"/>
          <w:spacing w:val="8"/>
          <w:kern w:val="0"/>
          <w:szCs w:val="21"/>
        </w:rPr>
        <w:t>据此完成</w:t>
      </w:r>
      <w:r w:rsidR="00104171" w:rsidRPr="001C4081">
        <w:rPr>
          <w:rFonts w:ascii="宋体" w:eastAsia="宋体" w:hAnsi="宋体" w:cs="宋体"/>
          <w:spacing w:val="8"/>
          <w:kern w:val="0"/>
          <w:szCs w:val="21"/>
        </w:rPr>
        <w:t>5</w:t>
      </w:r>
      <w:r w:rsidRPr="001C4081">
        <w:rPr>
          <w:rFonts w:ascii="宋体" w:eastAsia="宋体" w:hAnsi="宋体" w:cs="宋体" w:hint="eastAsia"/>
          <w:spacing w:val="8"/>
          <w:kern w:val="0"/>
          <w:szCs w:val="21"/>
        </w:rPr>
        <w:t>～</w:t>
      </w:r>
      <w:r w:rsidR="00104171" w:rsidRPr="001C4081">
        <w:rPr>
          <w:rFonts w:ascii="宋体" w:eastAsia="宋体" w:hAnsi="宋体" w:cs="宋体"/>
          <w:spacing w:val="8"/>
          <w:kern w:val="0"/>
          <w:szCs w:val="21"/>
        </w:rPr>
        <w:t>6</w:t>
      </w:r>
      <w:r w:rsidRPr="001C4081">
        <w:rPr>
          <w:rFonts w:ascii="宋体" w:eastAsia="宋体" w:hAnsi="宋体" w:cs="宋体" w:hint="eastAsia"/>
          <w:spacing w:val="8"/>
          <w:kern w:val="0"/>
          <w:szCs w:val="21"/>
        </w:rPr>
        <w:t>题。</w:t>
      </w:r>
    </w:p>
    <w:p w14:paraId="6BE92B4D" w14:textId="1E279B5E" w:rsidR="00A5270E" w:rsidRPr="001C4081" w:rsidRDefault="00104171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5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．以大城市引领的城市集群模式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(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都市圈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)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有利于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(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 xml:space="preserve">　　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)</w:t>
      </w:r>
    </w:p>
    <w:p w14:paraId="6B2F2128" w14:textId="6C3DFA12" w:rsidR="00A5270E" w:rsidRPr="001C4081" w:rsidRDefault="00A5270E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宋体" w:eastAsia="宋体" w:hAnsi="宋体" w:cs="宋体" w:hint="eastAsia"/>
          <w:spacing w:val="8"/>
          <w:kern w:val="0"/>
          <w:szCs w:val="21"/>
        </w:rPr>
        <w:t>①</w:t>
      </w:r>
      <w:r w:rsidR="0023241E" w:rsidRPr="001C4081">
        <w:rPr>
          <w:rFonts w:ascii="宋体" w:eastAsia="宋体" w:hAnsi="宋体" w:cs="宋体" w:hint="eastAsia"/>
          <w:spacing w:val="8"/>
          <w:kern w:val="0"/>
          <w:szCs w:val="21"/>
        </w:rPr>
        <w:t>消除</w:t>
      </w:r>
      <w:r w:rsidRPr="001C4081">
        <w:rPr>
          <w:rFonts w:ascii="宋体" w:eastAsia="宋体" w:hAnsi="宋体" w:cs="宋体" w:hint="eastAsia"/>
          <w:spacing w:val="8"/>
          <w:kern w:val="0"/>
          <w:szCs w:val="21"/>
        </w:rPr>
        <w:t>中心城市城镇化过程中存在的问题　②优化生产要素空间配置　③扩大中小城市服务范围　④促进城市间产业分工协作</w:t>
      </w:r>
    </w:p>
    <w:p w14:paraId="0A17E2DC" w14:textId="0B1E955F" w:rsidR="00A5270E" w:rsidRPr="001C4081" w:rsidRDefault="00A5270E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A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</w:t>
      </w:r>
      <w:r w:rsidRPr="001C4081">
        <w:rPr>
          <w:rFonts w:ascii="宋体" w:eastAsia="宋体" w:hAnsi="宋体" w:cs="宋体" w:hint="eastAsia"/>
          <w:spacing w:val="8"/>
          <w:kern w:val="0"/>
          <w:szCs w:val="21"/>
        </w:rPr>
        <w:t>②③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 </w:t>
      </w:r>
      <w:r w:rsidR="00104171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 xml:space="preserve">  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 B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</w:t>
      </w:r>
      <w:r w:rsidRPr="001C4081">
        <w:rPr>
          <w:rFonts w:ascii="宋体" w:eastAsia="宋体" w:hAnsi="宋体" w:cs="宋体" w:hint="eastAsia"/>
          <w:spacing w:val="8"/>
          <w:kern w:val="0"/>
          <w:szCs w:val="21"/>
        </w:rPr>
        <w:t>①④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 </w:t>
      </w:r>
      <w:r w:rsidR="00104171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 xml:space="preserve">   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 C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</w:t>
      </w:r>
      <w:r w:rsidRPr="001C4081">
        <w:rPr>
          <w:rFonts w:ascii="宋体" w:eastAsia="宋体" w:hAnsi="宋体" w:cs="宋体" w:hint="eastAsia"/>
          <w:spacing w:val="8"/>
          <w:kern w:val="0"/>
          <w:szCs w:val="21"/>
        </w:rPr>
        <w:t>①③</w:t>
      </w:r>
      <w:r w:rsidR="00104171" w:rsidRPr="001C4081">
        <w:rPr>
          <w:rFonts w:ascii="宋体" w:eastAsia="宋体" w:hAnsi="宋体" w:cs="宋体" w:hint="eastAsia"/>
          <w:spacing w:val="8"/>
          <w:kern w:val="0"/>
          <w:szCs w:val="21"/>
        </w:rPr>
        <w:t xml:space="preserve"> </w:t>
      </w:r>
      <w:r w:rsidR="00104171" w:rsidRPr="001C4081">
        <w:rPr>
          <w:rFonts w:ascii="宋体" w:eastAsia="宋体" w:hAnsi="宋体" w:cs="宋体"/>
          <w:spacing w:val="8"/>
          <w:kern w:val="0"/>
          <w:szCs w:val="21"/>
        </w:rPr>
        <w:t xml:space="preserve">   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  D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</w:t>
      </w:r>
      <w:r w:rsidRPr="001C4081">
        <w:rPr>
          <w:rFonts w:ascii="宋体" w:eastAsia="宋体" w:hAnsi="宋体" w:cs="宋体" w:hint="eastAsia"/>
          <w:spacing w:val="8"/>
          <w:kern w:val="0"/>
          <w:szCs w:val="21"/>
        </w:rPr>
        <w:t>②④</w:t>
      </w:r>
    </w:p>
    <w:p w14:paraId="5166D7FB" w14:textId="0026024E" w:rsidR="00A5270E" w:rsidRPr="001C4081" w:rsidRDefault="00104171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6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．近年来北京、上海、广州、深圳等一线城市迁入的人口主要来自周边中小城市的原因最可能是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(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 xml:space="preserve">　　</w:t>
      </w:r>
      <w:r w:rsidR="00A5270E"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)</w:t>
      </w:r>
    </w:p>
    <w:p w14:paraId="38926CD8" w14:textId="48B3C624" w:rsidR="00A5270E" w:rsidRPr="001C4081" w:rsidRDefault="00A5270E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A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．中心城市产业结构调整</w:t>
      </w:r>
      <w:r w:rsidR="00104171" w:rsidRPr="001C4081">
        <w:rPr>
          <w:rFonts w:ascii="宋体" w:eastAsia="宋体" w:hAnsi="宋体" w:cs="宋体" w:hint="eastAsia"/>
          <w:spacing w:val="8"/>
          <w:kern w:val="0"/>
          <w:szCs w:val="21"/>
        </w:rPr>
        <w:t xml:space="preserve"> </w:t>
      </w:r>
      <w:r w:rsidR="00104171" w:rsidRPr="001C4081">
        <w:rPr>
          <w:rFonts w:ascii="宋体" w:eastAsia="宋体" w:hAnsi="宋体" w:cs="宋体"/>
          <w:spacing w:val="8"/>
          <w:kern w:val="0"/>
          <w:szCs w:val="21"/>
        </w:rPr>
        <w:t xml:space="preserve">         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B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．中小城市环境质量下降</w:t>
      </w:r>
    </w:p>
    <w:p w14:paraId="4A3B045A" w14:textId="068EAA14" w:rsidR="00A5270E" w:rsidRPr="001C4081" w:rsidRDefault="00A5270E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lastRenderedPageBreak/>
        <w:t>C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．中心城市</w:t>
      </w:r>
      <w:r w:rsidRPr="001C4081">
        <w:rPr>
          <w:rFonts w:ascii="宋体" w:eastAsia="宋体" w:hAnsi="宋体" w:cs="宋体" w:hint="eastAsia"/>
          <w:spacing w:val="8"/>
          <w:kern w:val="0"/>
          <w:szCs w:val="21"/>
        </w:rPr>
        <w:t>“虹吸效应”显著</w:t>
      </w:r>
      <w:r w:rsidR="00104171" w:rsidRPr="001C4081">
        <w:rPr>
          <w:rFonts w:ascii="宋体" w:eastAsia="宋体" w:hAnsi="宋体" w:cs="宋体" w:hint="eastAsia"/>
          <w:spacing w:val="8"/>
          <w:kern w:val="0"/>
          <w:szCs w:val="21"/>
        </w:rPr>
        <w:t xml:space="preserve"> </w:t>
      </w:r>
      <w:r w:rsidR="00104171" w:rsidRPr="001C4081">
        <w:rPr>
          <w:rFonts w:ascii="宋体" w:eastAsia="宋体" w:hAnsi="宋体" w:cs="宋体"/>
          <w:spacing w:val="8"/>
          <w:kern w:val="0"/>
          <w:szCs w:val="21"/>
        </w:rPr>
        <w:t xml:space="preserve">     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D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．中小城市交通拥堵加重</w:t>
      </w:r>
    </w:p>
    <w:p w14:paraId="5836D942" w14:textId="48BA2E77" w:rsidR="00A5270E" w:rsidRPr="001C4081" w:rsidRDefault="00104171" w:rsidP="00104171">
      <w:pPr>
        <w:widowControl/>
        <w:shd w:val="clear" w:color="auto" w:fill="FFFFFF"/>
        <w:spacing w:line="315" w:lineRule="atLeast"/>
        <w:ind w:firstLine="420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noProof/>
          <w:spacing w:val="8"/>
          <w:kern w:val="0"/>
          <w:szCs w:val="21"/>
        </w:rPr>
        <w:drawing>
          <wp:anchor distT="0" distB="0" distL="114300" distR="114300" simplePos="0" relativeHeight="251660800" behindDoc="0" locked="0" layoutInCell="1" allowOverlap="1" wp14:anchorId="3FB49F4F" wp14:editId="2270E266">
            <wp:simplePos x="0" y="0"/>
            <wp:positionH relativeFrom="column">
              <wp:posOffset>3362325</wp:posOffset>
            </wp:positionH>
            <wp:positionV relativeFrom="paragraph">
              <wp:posOffset>0</wp:posOffset>
            </wp:positionV>
            <wp:extent cx="2374265" cy="2471420"/>
            <wp:effectExtent l="0" t="0" r="6985" b="5080"/>
            <wp:wrapSquare wrapText="bothSides"/>
            <wp:docPr id="62" name="图片 6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图片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70E" w:rsidRPr="001C4081">
        <w:rPr>
          <w:rFonts w:ascii="楷体_GB2312" w:eastAsia="楷体_GB2312" w:hAnsi="宋体" w:cs="宋体" w:hint="eastAsia"/>
          <w:spacing w:val="8"/>
          <w:kern w:val="0"/>
          <w:szCs w:val="21"/>
        </w:rPr>
        <w:t>法国区域经济发展不平衡现象在欧盟国家较为典型。历史上，法国长期高度中央集权，巴黎一直是其政治中心。法国的人口、生产、服务活动高度集聚于巴黎，大巴黎地区人口数量为第二位城市里昂的7倍以上，20世纪60年代，法国选择了若干边缘城市集聚区建立</w:t>
      </w:r>
      <w:r w:rsidR="00A5270E" w:rsidRPr="001C4081">
        <w:rPr>
          <w:rFonts w:ascii="宋体" w:eastAsia="宋体" w:hAnsi="宋体" w:cs="宋体" w:hint="eastAsia"/>
          <w:spacing w:val="8"/>
          <w:kern w:val="0"/>
          <w:szCs w:val="21"/>
        </w:rPr>
        <w:t>“</w:t>
      </w:r>
      <w:r w:rsidR="00A5270E" w:rsidRPr="001C4081">
        <w:rPr>
          <w:rFonts w:ascii="楷体_GB2312" w:eastAsia="楷体_GB2312" w:hAnsi="宋体" w:cs="宋体" w:hint="eastAsia"/>
          <w:spacing w:val="8"/>
          <w:kern w:val="0"/>
          <w:szCs w:val="21"/>
        </w:rPr>
        <w:t>平衡城市</w:t>
      </w:r>
      <w:r w:rsidR="00A5270E" w:rsidRPr="001C4081">
        <w:rPr>
          <w:rFonts w:ascii="宋体" w:eastAsia="宋体" w:hAnsi="宋体" w:cs="宋体" w:hint="eastAsia"/>
          <w:spacing w:val="8"/>
          <w:kern w:val="0"/>
          <w:szCs w:val="21"/>
        </w:rPr>
        <w:t>”</w:t>
      </w:r>
      <w:r w:rsidR="00A5270E" w:rsidRPr="001C4081">
        <w:rPr>
          <w:rFonts w:ascii="楷体_GB2312" w:eastAsia="楷体_GB2312" w:hAnsi="宋体" w:cs="宋体" w:hint="eastAsia"/>
          <w:spacing w:val="8"/>
          <w:kern w:val="0"/>
          <w:szCs w:val="21"/>
        </w:rPr>
        <w:t>，阻滞人口和产业向巴黎集中，以消除巴黎与其他地区之间发展的高度不平衡问题。</w:t>
      </w:r>
      <w:r w:rsidR="00A5270E" w:rsidRPr="001C4081">
        <w:rPr>
          <w:rFonts w:ascii="宋体" w:eastAsia="宋体" w:hAnsi="宋体" w:cs="宋体" w:hint="eastAsia"/>
          <w:spacing w:val="8"/>
          <w:kern w:val="0"/>
          <w:szCs w:val="21"/>
        </w:rPr>
        <w:t>读“法国‘平衡城市’影响范围示意图”，回答7～9题。</w:t>
      </w:r>
    </w:p>
    <w:p w14:paraId="4B399118" w14:textId="77777777" w:rsidR="00A5270E" w:rsidRPr="001C4081" w:rsidRDefault="00A5270E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7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．法国人口高度集聚于巴黎的主导因素是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(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 xml:space="preserve">　　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)</w:t>
      </w:r>
    </w:p>
    <w:p w14:paraId="1E089C7D" w14:textId="02D7973F" w:rsidR="00A5270E" w:rsidRPr="001C4081" w:rsidRDefault="00A5270E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A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．地形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         B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．资源</w:t>
      </w:r>
      <w:r w:rsidR="00104171" w:rsidRPr="001C4081">
        <w:rPr>
          <w:rFonts w:ascii="宋体" w:eastAsia="宋体" w:hAnsi="宋体" w:cs="宋体" w:hint="eastAsia"/>
          <w:spacing w:val="8"/>
          <w:kern w:val="0"/>
          <w:szCs w:val="21"/>
        </w:rPr>
        <w:t xml:space="preserve"> </w:t>
      </w:r>
      <w:r w:rsidR="00104171" w:rsidRPr="001C4081">
        <w:rPr>
          <w:rFonts w:ascii="宋体" w:eastAsia="宋体" w:hAnsi="宋体" w:cs="宋体"/>
          <w:spacing w:val="8"/>
          <w:kern w:val="0"/>
          <w:szCs w:val="21"/>
        </w:rPr>
        <w:t xml:space="preserve">   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C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．交通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         D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．政治</w:t>
      </w:r>
    </w:p>
    <w:p w14:paraId="4B682D2B" w14:textId="77777777" w:rsidR="00A5270E" w:rsidRPr="001C4081" w:rsidRDefault="00A5270E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8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．法国建立</w:t>
      </w:r>
      <w:r w:rsidRPr="001C4081">
        <w:rPr>
          <w:rFonts w:ascii="宋体" w:eastAsia="宋体" w:hAnsi="宋体" w:cs="宋体" w:hint="eastAsia"/>
          <w:spacing w:val="8"/>
          <w:kern w:val="0"/>
          <w:szCs w:val="21"/>
        </w:rPr>
        <w:t>“平衡城市”的主要目的是维持边缘城市集聚区的(　　)</w:t>
      </w:r>
    </w:p>
    <w:p w14:paraId="7FE52D6C" w14:textId="38605D5B" w:rsidR="00A5270E" w:rsidRPr="001C4081" w:rsidRDefault="00A5270E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A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．服务门槛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   B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．服务种类</w:t>
      </w:r>
      <w:r w:rsidR="00104171" w:rsidRPr="001C4081">
        <w:rPr>
          <w:rFonts w:ascii="Times New Roman" w:eastAsia="宋体" w:hAnsi="Times New Roman" w:cs="Times New Roman" w:hint="eastAsia"/>
          <w:spacing w:val="8"/>
          <w:kern w:val="0"/>
          <w:szCs w:val="21"/>
        </w:rPr>
        <w:t xml:space="preserve"> 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C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．服务等级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  D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．服务范围</w:t>
      </w:r>
    </w:p>
    <w:p w14:paraId="160C8B96" w14:textId="77777777" w:rsidR="00A5270E" w:rsidRPr="001C4081" w:rsidRDefault="00A5270E" w:rsidP="00A5270E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9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</w:t>
      </w:r>
      <w:r w:rsidRPr="001C4081">
        <w:rPr>
          <w:rFonts w:ascii="宋体" w:eastAsia="宋体" w:hAnsi="宋体" w:cs="宋体" w:hint="eastAsia"/>
          <w:spacing w:val="8"/>
          <w:kern w:val="0"/>
          <w:szCs w:val="21"/>
        </w:rPr>
        <w:t>“平衡城市”规划的主要目标是优化法国城市的(　　)</w:t>
      </w:r>
    </w:p>
    <w:p w14:paraId="66B54468" w14:textId="530E42F1" w:rsidR="00A47BC3" w:rsidRPr="001C4081" w:rsidRDefault="00A5270E" w:rsidP="00A47BC3">
      <w:pPr>
        <w:widowControl/>
        <w:shd w:val="clear" w:color="auto" w:fill="FFFFFF"/>
        <w:spacing w:line="315" w:lineRule="atLeast"/>
        <w:rPr>
          <w:rFonts w:ascii="宋体" w:eastAsia="宋体" w:hAnsi="宋体" w:cs="宋体"/>
          <w:spacing w:val="8"/>
          <w:kern w:val="0"/>
          <w:szCs w:val="21"/>
        </w:rPr>
      </w:pP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A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．空间结构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         B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．规模结构</w:t>
      </w:r>
      <w:r w:rsidR="004F61C5" w:rsidRPr="001C4081">
        <w:rPr>
          <w:rFonts w:ascii="宋体" w:eastAsia="宋体" w:hAnsi="宋体" w:cs="宋体" w:hint="eastAsia"/>
          <w:spacing w:val="8"/>
          <w:kern w:val="0"/>
          <w:szCs w:val="21"/>
        </w:rPr>
        <w:t xml:space="preserve"> </w:t>
      </w:r>
      <w:r w:rsidR="004F61C5" w:rsidRPr="001C4081">
        <w:rPr>
          <w:rFonts w:ascii="宋体" w:eastAsia="宋体" w:hAnsi="宋体" w:cs="宋体"/>
          <w:spacing w:val="8"/>
          <w:kern w:val="0"/>
          <w:szCs w:val="21"/>
        </w:rPr>
        <w:t xml:space="preserve">   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C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．产业协作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         D</w:t>
      </w:r>
      <w:r w:rsidRPr="001C4081">
        <w:rPr>
          <w:rFonts w:ascii="Times New Roman" w:eastAsia="宋体" w:hAnsi="Times New Roman" w:cs="Times New Roman"/>
          <w:spacing w:val="8"/>
          <w:kern w:val="0"/>
          <w:szCs w:val="21"/>
        </w:rPr>
        <w:t>．城镇化进程</w:t>
      </w:r>
    </w:p>
    <w:p w14:paraId="56F5EA36" w14:textId="39D4CE03" w:rsidR="00245F8F" w:rsidRPr="001C4081" w:rsidRDefault="00245F8F" w:rsidP="00A47BC3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spacing w:val="8"/>
          <w:sz w:val="21"/>
          <w:szCs w:val="21"/>
        </w:rPr>
      </w:pPr>
      <w:r w:rsidRPr="001C4081">
        <w:rPr>
          <w:rFonts w:ascii="Times New Roman" w:hAnsi="Times New Roman" w:cs="Times New Roman"/>
          <w:spacing w:val="8"/>
          <w:sz w:val="21"/>
          <w:szCs w:val="21"/>
        </w:rPr>
        <w:t>1</w:t>
      </w:r>
      <w:r w:rsidR="00A47BC3" w:rsidRPr="001C4081">
        <w:rPr>
          <w:rFonts w:ascii="Times New Roman" w:hAnsi="Times New Roman" w:cs="Times New Roman"/>
          <w:spacing w:val="8"/>
          <w:sz w:val="21"/>
          <w:szCs w:val="21"/>
        </w:rPr>
        <w:t>0</w:t>
      </w:r>
      <w:r w:rsidRPr="001C4081">
        <w:rPr>
          <w:rFonts w:ascii="Times New Roman" w:hAnsi="Times New Roman" w:cs="Times New Roman"/>
          <w:spacing w:val="8"/>
          <w:sz w:val="21"/>
          <w:szCs w:val="21"/>
        </w:rPr>
        <w:t>．阅读图文材料，完成下列要求。</w:t>
      </w:r>
    </w:p>
    <w:p w14:paraId="33270CDC" w14:textId="345B8EB3" w:rsidR="00245F8F" w:rsidRDefault="00245F8F" w:rsidP="00A47BC3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/>
        <w:rPr>
          <w:rFonts w:ascii="楷体_GB2312" w:eastAsia="楷体_GB2312"/>
          <w:spacing w:val="8"/>
          <w:sz w:val="21"/>
          <w:szCs w:val="21"/>
        </w:rPr>
      </w:pPr>
      <w:r w:rsidRPr="00FD57DE">
        <w:rPr>
          <w:rFonts w:ascii="黑体" w:eastAsia="黑体" w:hAnsi="黑体" w:hint="eastAsia"/>
          <w:spacing w:val="8"/>
          <w:sz w:val="21"/>
          <w:szCs w:val="21"/>
        </w:rPr>
        <w:t>材料一</w:t>
      </w:r>
      <w:r w:rsidRPr="00FD57DE">
        <w:rPr>
          <w:rFonts w:ascii="楷体_GB2312" w:eastAsia="楷体_GB2312" w:hint="eastAsia"/>
          <w:spacing w:val="8"/>
          <w:sz w:val="21"/>
          <w:szCs w:val="21"/>
        </w:rPr>
        <w:t xml:space="preserve">　</w:t>
      </w:r>
      <w:r w:rsidRPr="00D919BD">
        <w:rPr>
          <w:rFonts w:ascii="楷体" w:eastAsia="楷体" w:hAnsi="楷体" w:hint="eastAsia"/>
          <w:spacing w:val="8"/>
          <w:sz w:val="21"/>
          <w:szCs w:val="21"/>
        </w:rPr>
        <w:t>上海市是长三角城市体系中唯一的超大城市，是长三角区域发展的龙头和区域协作的纽带。</w:t>
      </w:r>
      <w:r w:rsidR="005379BC">
        <w:rPr>
          <w:rFonts w:ascii="楷体" w:eastAsia="楷体" w:hAnsi="楷体" w:hint="eastAsia"/>
          <w:spacing w:val="8"/>
          <w:sz w:val="21"/>
          <w:szCs w:val="21"/>
        </w:rPr>
        <w:t>左</w:t>
      </w:r>
      <w:r w:rsidR="00D919BD" w:rsidRPr="00D919BD">
        <w:rPr>
          <w:rFonts w:ascii="楷体" w:eastAsia="楷体" w:hAnsi="楷体"/>
          <w:color w:val="000000"/>
          <w:sz w:val="21"/>
          <w:szCs w:val="21"/>
        </w:rPr>
        <w:t>图为</w:t>
      </w:r>
      <w:r w:rsidR="00D919BD" w:rsidRPr="00D919BD">
        <w:rPr>
          <w:rFonts w:ascii="楷体" w:eastAsia="楷体" w:hAnsi="楷体" w:hint="eastAsia"/>
          <w:spacing w:val="8"/>
          <w:sz w:val="21"/>
          <w:szCs w:val="21"/>
        </w:rPr>
        <w:t>长三角主要城市分布图</w:t>
      </w:r>
      <w:r w:rsidR="005379BC">
        <w:rPr>
          <w:rFonts w:ascii="楷体" w:eastAsia="楷体" w:hAnsi="楷体" w:hint="eastAsia"/>
          <w:spacing w:val="8"/>
          <w:sz w:val="21"/>
          <w:szCs w:val="21"/>
        </w:rPr>
        <w:t>，右图为</w:t>
      </w:r>
      <w:r w:rsidR="00D919BD" w:rsidRPr="00D919BD">
        <w:rPr>
          <w:rFonts w:ascii="楷体" w:eastAsia="楷体" w:hAnsi="楷体" w:hint="eastAsia"/>
          <w:spacing w:val="8"/>
          <w:sz w:val="21"/>
          <w:szCs w:val="21"/>
        </w:rPr>
        <w:t>2014年上海市对长三角部分城市辐射强度示意图。</w:t>
      </w:r>
    </w:p>
    <w:p w14:paraId="3D84FB17" w14:textId="02C5AEAC" w:rsidR="00D750C8" w:rsidRPr="00D750C8" w:rsidRDefault="00D750C8" w:rsidP="00A47BC3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/>
        <w:rPr>
          <w:rFonts w:ascii="Calibri" w:hAnsi="Calibri" w:cs="Calibri"/>
          <w:spacing w:val="8"/>
          <w:sz w:val="21"/>
          <w:szCs w:val="21"/>
        </w:rPr>
      </w:pPr>
      <w:r w:rsidRPr="00FD57DE">
        <w:rPr>
          <w:rFonts w:ascii="黑体" w:eastAsia="黑体" w:hAnsi="黑体" w:hint="eastAsia"/>
          <w:spacing w:val="8"/>
          <w:sz w:val="21"/>
          <w:szCs w:val="21"/>
        </w:rPr>
        <w:t>材料</w:t>
      </w:r>
      <w:r>
        <w:rPr>
          <w:rFonts w:ascii="黑体" w:eastAsia="黑体" w:hAnsi="黑体" w:hint="eastAsia"/>
          <w:spacing w:val="8"/>
          <w:sz w:val="21"/>
          <w:szCs w:val="21"/>
        </w:rPr>
        <w:t>二</w:t>
      </w:r>
      <w:r w:rsidRPr="00FD57DE">
        <w:rPr>
          <w:rFonts w:ascii="楷体_GB2312" w:eastAsia="楷体_GB2312" w:hint="eastAsia"/>
          <w:spacing w:val="8"/>
          <w:sz w:val="21"/>
          <w:szCs w:val="21"/>
        </w:rPr>
        <w:t xml:space="preserve">　</w:t>
      </w:r>
      <w:r w:rsidRPr="00FD57DE">
        <w:rPr>
          <w:rFonts w:ascii="楷体" w:eastAsia="楷体" w:hAnsi="楷体" w:cs="Calibri" w:hint="eastAsia"/>
          <w:spacing w:val="8"/>
          <w:sz w:val="21"/>
          <w:szCs w:val="21"/>
        </w:rPr>
        <w:t>改革开放以来，随着苏通大桥和崇启大桥</w:t>
      </w:r>
      <w:r>
        <w:rPr>
          <w:rFonts w:ascii="楷体" w:eastAsia="楷体" w:hAnsi="楷体" w:cs="Calibri" w:hint="eastAsia"/>
          <w:spacing w:val="8"/>
          <w:sz w:val="21"/>
          <w:szCs w:val="21"/>
        </w:rPr>
        <w:t>等</w:t>
      </w:r>
      <w:r w:rsidRPr="00FD57DE">
        <w:rPr>
          <w:rFonts w:ascii="楷体" w:eastAsia="楷体" w:hAnsi="楷体" w:cs="Calibri" w:hint="eastAsia"/>
          <w:spacing w:val="8"/>
          <w:sz w:val="21"/>
          <w:szCs w:val="21"/>
        </w:rPr>
        <w:t>相继建成，上海和南通两地联系日益紧密，南通50%以上的企业与上海有合作，并逐渐发展出三种产业模式：一是研发在上海、生产在南通。生物医药、工业机器人、半导体等领域高端制造环节加快向南通转移。二是孵化在上海、转化在南通。不少项目与上海知名高校、科研院所深化科技研发合作，在南通实现产业化。三是前台在上海、后台在南通。企业把总部营销窗口设在上海,而金融后台、呼叫中心、工业设计等配套产业逐步在南通集聚。</w:t>
      </w:r>
    </w:p>
    <w:p w14:paraId="3D439BFE" w14:textId="21207AC7" w:rsidR="00D919BD" w:rsidRPr="00D919BD" w:rsidRDefault="005379BC" w:rsidP="005379BC">
      <w:pPr>
        <w:adjustRightInd w:val="0"/>
        <w:snapToGrid w:val="0"/>
        <w:spacing w:line="288" w:lineRule="auto"/>
        <w:jc w:val="left"/>
        <w:rPr>
          <w:rFonts w:ascii="楷体" w:eastAsia="楷体" w:hAnsi="楷体"/>
          <w:color w:val="000000"/>
          <w:szCs w:val="21"/>
        </w:rPr>
      </w:pPr>
      <w:r w:rsidRPr="00FD57DE">
        <w:rPr>
          <w:rFonts w:ascii="Times New Roman" w:hAnsi="Times New Roman" w:cs="Times New Roman"/>
          <w:noProof/>
          <w:spacing w:val="8"/>
          <w:szCs w:val="21"/>
        </w:rPr>
        <w:drawing>
          <wp:anchor distT="0" distB="0" distL="114300" distR="114300" simplePos="0" relativeHeight="251667968" behindDoc="0" locked="0" layoutInCell="1" allowOverlap="1" wp14:anchorId="2D86C4AB" wp14:editId="56AB7ACC">
            <wp:simplePos x="0" y="0"/>
            <wp:positionH relativeFrom="margin">
              <wp:posOffset>3127209</wp:posOffset>
            </wp:positionH>
            <wp:positionV relativeFrom="paragraph">
              <wp:posOffset>88045</wp:posOffset>
            </wp:positionV>
            <wp:extent cx="2299252" cy="1353697"/>
            <wp:effectExtent l="0" t="0" r="6350" b="0"/>
            <wp:wrapSquare wrapText="bothSides"/>
            <wp:docPr id="49" name="图片 4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252" cy="135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9BD">
        <w:rPr>
          <w:rFonts w:ascii="楷体" w:eastAsia="楷体" w:hAnsi="楷体" w:hint="eastAsia"/>
          <w:color w:val="000000"/>
          <w:szCs w:val="21"/>
        </w:rPr>
        <w:t xml:space="preserve"> </w:t>
      </w:r>
      <w:r w:rsidR="00D919BD">
        <w:rPr>
          <w:rFonts w:ascii="楷体" w:eastAsia="楷体" w:hAnsi="楷体"/>
          <w:color w:val="000000"/>
          <w:szCs w:val="21"/>
        </w:rPr>
        <w:t xml:space="preserve">     </w:t>
      </w:r>
      <w:r w:rsidR="00D919BD" w:rsidRPr="00FD57DE">
        <w:rPr>
          <w:rFonts w:ascii="Times New Roman" w:hAnsi="Times New Roman" w:cs="Times New Roman"/>
          <w:noProof/>
          <w:spacing w:val="8"/>
          <w:szCs w:val="21"/>
        </w:rPr>
        <w:drawing>
          <wp:inline distT="0" distB="0" distL="0" distR="0" wp14:anchorId="418107D5" wp14:editId="23349C81">
            <wp:extent cx="2076865" cy="1488575"/>
            <wp:effectExtent l="0" t="0" r="0" b="0"/>
            <wp:docPr id="50" name="图片 5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25" cy="149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C42F6" w14:textId="1C70740B" w:rsidR="00D750C8" w:rsidRDefault="00D750C8" w:rsidP="00D919BD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rFonts w:ascii="Times New Roman" w:hAnsi="Times New Roman" w:cs="Times New Roman"/>
          <w:spacing w:val="8"/>
          <w:sz w:val="21"/>
          <w:szCs w:val="21"/>
        </w:rPr>
      </w:pPr>
      <w:r w:rsidRPr="00FD57DE">
        <w:rPr>
          <w:rFonts w:ascii="Times New Roman" w:hAnsi="Times New Roman" w:cs="Times New Roman"/>
          <w:spacing w:val="8"/>
          <w:sz w:val="21"/>
          <w:szCs w:val="21"/>
        </w:rPr>
        <w:t>(</w:t>
      </w:r>
      <w:r w:rsidR="00D919BD">
        <w:rPr>
          <w:rFonts w:ascii="Times New Roman" w:hAnsi="Times New Roman" w:cs="Times New Roman"/>
          <w:spacing w:val="8"/>
          <w:sz w:val="21"/>
          <w:szCs w:val="21"/>
        </w:rPr>
        <w:t>1</w:t>
      </w:r>
      <w:r w:rsidRPr="00FD57DE">
        <w:rPr>
          <w:rFonts w:ascii="Times New Roman" w:hAnsi="Times New Roman" w:cs="Times New Roman"/>
          <w:spacing w:val="8"/>
          <w:sz w:val="21"/>
          <w:szCs w:val="21"/>
        </w:rPr>
        <w:t>)</w:t>
      </w:r>
      <w:r w:rsidRPr="00FD57DE">
        <w:rPr>
          <w:rFonts w:ascii="Times New Roman" w:hAnsi="Times New Roman" w:cs="Times New Roman"/>
          <w:spacing w:val="8"/>
          <w:sz w:val="21"/>
          <w:szCs w:val="21"/>
        </w:rPr>
        <w:t>从区域空间组织角度阐释上海对周边区域辐射功能强的主要原因。</w:t>
      </w:r>
      <w:r w:rsidR="00483086" w:rsidRPr="00FD57DE">
        <w:rPr>
          <w:rFonts w:cs="Calibri" w:hint="eastAsia"/>
          <w:spacing w:val="8"/>
          <w:sz w:val="21"/>
          <w:szCs w:val="21"/>
        </w:rPr>
        <w:t>（</w:t>
      </w:r>
      <w:r w:rsidR="00483086" w:rsidRPr="00FD57DE">
        <w:rPr>
          <w:rFonts w:ascii="Calibri" w:hAnsi="Calibri" w:cs="Calibri"/>
          <w:spacing w:val="8"/>
          <w:sz w:val="21"/>
          <w:szCs w:val="21"/>
        </w:rPr>
        <w:t>6</w:t>
      </w:r>
      <w:r w:rsidR="00483086" w:rsidRPr="00FD57DE">
        <w:rPr>
          <w:rFonts w:cs="Calibri" w:hint="eastAsia"/>
          <w:spacing w:val="8"/>
          <w:sz w:val="21"/>
          <w:szCs w:val="21"/>
        </w:rPr>
        <w:t>分）</w:t>
      </w:r>
    </w:p>
    <w:p w14:paraId="15911E33" w14:textId="77777777" w:rsidR="00FC1D6B" w:rsidRPr="00FD57DE" w:rsidRDefault="00FC1D6B" w:rsidP="00D919BD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rFonts w:ascii="Times New Roman" w:hAnsi="Times New Roman" w:cs="Times New Roman"/>
          <w:spacing w:val="8"/>
          <w:sz w:val="21"/>
          <w:szCs w:val="21"/>
        </w:rPr>
      </w:pPr>
    </w:p>
    <w:p w14:paraId="0674A99A" w14:textId="42D3F0DB" w:rsidR="002355DF" w:rsidRDefault="002355DF" w:rsidP="00D919BD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rFonts w:ascii="Times New Roman" w:hAnsi="Times New Roman" w:cs="Times New Roman"/>
          <w:spacing w:val="8"/>
          <w:sz w:val="21"/>
          <w:szCs w:val="21"/>
        </w:rPr>
      </w:pPr>
      <w:r w:rsidRPr="00FD57DE">
        <w:rPr>
          <w:rFonts w:ascii="Times New Roman" w:hAnsi="Times New Roman" w:cs="Times New Roman"/>
          <w:spacing w:val="8"/>
          <w:sz w:val="21"/>
          <w:szCs w:val="21"/>
        </w:rPr>
        <w:t>(2)</w:t>
      </w:r>
      <w:r w:rsidRPr="00FD57DE">
        <w:rPr>
          <w:rFonts w:ascii="Times New Roman" w:hAnsi="Times New Roman" w:cs="Times New Roman"/>
          <w:spacing w:val="8"/>
          <w:sz w:val="21"/>
          <w:szCs w:val="21"/>
        </w:rPr>
        <w:t>分析</w:t>
      </w:r>
      <w:r w:rsidRPr="00FD57DE">
        <w:rPr>
          <w:rFonts w:ascii="Times New Roman" w:hAnsi="Times New Roman" w:cs="Times New Roman"/>
          <w:spacing w:val="8"/>
          <w:sz w:val="21"/>
          <w:szCs w:val="21"/>
        </w:rPr>
        <w:t>2014</w:t>
      </w:r>
      <w:r w:rsidRPr="00FD57DE">
        <w:rPr>
          <w:rFonts w:ascii="Times New Roman" w:hAnsi="Times New Roman" w:cs="Times New Roman"/>
          <w:spacing w:val="8"/>
          <w:sz w:val="21"/>
          <w:szCs w:val="21"/>
        </w:rPr>
        <w:t>年上海市对长三角不同城市辐射强度的分布特征。</w:t>
      </w:r>
      <w:r w:rsidRPr="00FD57DE">
        <w:rPr>
          <w:rFonts w:ascii="Times New Roman" w:hAnsi="Times New Roman" w:cs="Times New Roman"/>
          <w:spacing w:val="8"/>
          <w:sz w:val="21"/>
          <w:szCs w:val="21"/>
        </w:rPr>
        <w:t>(4</w:t>
      </w:r>
      <w:r w:rsidRPr="00FD57DE">
        <w:rPr>
          <w:rFonts w:ascii="Times New Roman" w:hAnsi="Times New Roman" w:cs="Times New Roman"/>
          <w:spacing w:val="8"/>
          <w:sz w:val="21"/>
          <w:szCs w:val="21"/>
        </w:rPr>
        <w:t>分</w:t>
      </w:r>
      <w:r w:rsidRPr="00FD57DE">
        <w:rPr>
          <w:rFonts w:ascii="Times New Roman" w:hAnsi="Times New Roman" w:cs="Times New Roman"/>
          <w:spacing w:val="8"/>
          <w:sz w:val="21"/>
          <w:szCs w:val="21"/>
        </w:rPr>
        <w:t>)</w:t>
      </w:r>
    </w:p>
    <w:p w14:paraId="57CBE570" w14:textId="7B4046FE" w:rsidR="00483086" w:rsidRDefault="00483086" w:rsidP="00D919BD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rFonts w:ascii="Times New Roman" w:hAnsi="Times New Roman" w:cs="Times New Roman"/>
          <w:spacing w:val="8"/>
          <w:sz w:val="21"/>
          <w:szCs w:val="21"/>
        </w:rPr>
      </w:pPr>
    </w:p>
    <w:p w14:paraId="6BF06E84" w14:textId="77777777" w:rsidR="00FC1D6B" w:rsidRDefault="00FC1D6B" w:rsidP="00D919BD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rFonts w:ascii="Times New Roman" w:hAnsi="Times New Roman" w:cs="Times New Roman"/>
          <w:spacing w:val="8"/>
          <w:sz w:val="21"/>
          <w:szCs w:val="21"/>
        </w:rPr>
      </w:pPr>
    </w:p>
    <w:p w14:paraId="1825C157" w14:textId="442DD866" w:rsidR="002355DF" w:rsidRDefault="00D919BD" w:rsidP="00D919BD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rFonts w:cs="Calibri"/>
          <w:spacing w:val="8"/>
          <w:sz w:val="21"/>
          <w:szCs w:val="21"/>
        </w:rPr>
      </w:pPr>
      <w:r>
        <w:rPr>
          <w:rFonts w:cs="Calibri" w:hint="eastAsia"/>
          <w:spacing w:val="8"/>
          <w:sz w:val="21"/>
          <w:szCs w:val="21"/>
        </w:rPr>
        <w:t>(</w:t>
      </w:r>
      <w:r>
        <w:rPr>
          <w:rFonts w:cs="Calibri"/>
          <w:spacing w:val="8"/>
          <w:sz w:val="21"/>
          <w:szCs w:val="21"/>
        </w:rPr>
        <w:t>3)</w:t>
      </w:r>
      <w:r w:rsidR="002355DF" w:rsidRPr="00FD57DE">
        <w:rPr>
          <w:rFonts w:cs="Calibri" w:hint="eastAsia"/>
          <w:spacing w:val="8"/>
          <w:sz w:val="21"/>
          <w:szCs w:val="21"/>
        </w:rPr>
        <w:t>从辐射方式和内容等角度，阐述上海对南通的辐射作用。（</w:t>
      </w:r>
      <w:r w:rsidR="002355DF" w:rsidRPr="00FD57DE">
        <w:rPr>
          <w:rFonts w:ascii="Calibri" w:hAnsi="Calibri" w:cs="Calibri"/>
          <w:spacing w:val="8"/>
          <w:sz w:val="21"/>
          <w:szCs w:val="21"/>
        </w:rPr>
        <w:t>6</w:t>
      </w:r>
      <w:r w:rsidR="002355DF" w:rsidRPr="00FD57DE">
        <w:rPr>
          <w:rFonts w:cs="Calibri" w:hint="eastAsia"/>
          <w:spacing w:val="8"/>
          <w:sz w:val="21"/>
          <w:szCs w:val="21"/>
        </w:rPr>
        <w:t>分）</w:t>
      </w:r>
    </w:p>
    <w:p w14:paraId="71BE2420" w14:textId="3D4DDD65" w:rsidR="00FC1D6B" w:rsidRDefault="00FC1D6B" w:rsidP="00D919BD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rFonts w:ascii="Calibri" w:hAnsi="Calibri" w:cs="Calibri"/>
          <w:spacing w:val="8"/>
          <w:sz w:val="21"/>
          <w:szCs w:val="21"/>
        </w:rPr>
      </w:pPr>
    </w:p>
    <w:p w14:paraId="6F33508B" w14:textId="77777777" w:rsidR="000437F7" w:rsidRPr="00FD57DE" w:rsidRDefault="000437F7" w:rsidP="00D919BD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rFonts w:ascii="Calibri" w:hAnsi="Calibri" w:cs="Calibri"/>
          <w:spacing w:val="8"/>
          <w:sz w:val="21"/>
          <w:szCs w:val="21"/>
        </w:rPr>
      </w:pPr>
    </w:p>
    <w:p w14:paraId="17B10C5E" w14:textId="15010440" w:rsidR="001F415A" w:rsidRPr="00B957CF" w:rsidRDefault="001F415A" w:rsidP="00B957CF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rFonts w:ascii="Times New Roman" w:hAnsi="Times New Roman" w:cs="Times New Roman"/>
          <w:spacing w:val="8"/>
          <w:sz w:val="21"/>
          <w:szCs w:val="21"/>
        </w:rPr>
      </w:pPr>
      <w:r w:rsidRPr="00B957CF">
        <w:rPr>
          <w:rFonts w:ascii="Times New Roman" w:hAnsi="Times New Roman" w:cs="Times New Roman" w:hint="eastAsia"/>
          <w:spacing w:val="8"/>
          <w:sz w:val="21"/>
          <w:szCs w:val="21"/>
        </w:rPr>
        <w:t>(</w:t>
      </w:r>
      <w:r w:rsidR="00B957CF">
        <w:rPr>
          <w:rFonts w:ascii="Times New Roman" w:hAnsi="Times New Roman" w:cs="Times New Roman"/>
          <w:spacing w:val="8"/>
          <w:sz w:val="21"/>
          <w:szCs w:val="21"/>
        </w:rPr>
        <w:t>4</w:t>
      </w:r>
      <w:r w:rsidRPr="00B957CF">
        <w:rPr>
          <w:rFonts w:ascii="Times New Roman" w:hAnsi="Times New Roman" w:cs="Times New Roman" w:hint="eastAsia"/>
          <w:spacing w:val="8"/>
          <w:sz w:val="21"/>
          <w:szCs w:val="21"/>
        </w:rPr>
        <w:t>)</w:t>
      </w:r>
      <w:r w:rsidRPr="00B957CF">
        <w:rPr>
          <w:rFonts w:ascii="Times New Roman" w:hAnsi="Times New Roman" w:cs="Times New Roman" w:hint="eastAsia"/>
          <w:spacing w:val="8"/>
          <w:sz w:val="21"/>
          <w:szCs w:val="21"/>
        </w:rPr>
        <w:t>上海对外辐射，对上海自身的发展有什么意义？</w:t>
      </w:r>
      <w:r w:rsidR="00483086" w:rsidRPr="00FD57DE">
        <w:rPr>
          <w:rFonts w:cs="Calibri" w:hint="eastAsia"/>
          <w:spacing w:val="8"/>
          <w:sz w:val="21"/>
          <w:szCs w:val="21"/>
        </w:rPr>
        <w:t>（</w:t>
      </w:r>
      <w:r w:rsidR="00483086" w:rsidRPr="00FD57DE">
        <w:rPr>
          <w:rFonts w:ascii="Calibri" w:hAnsi="Calibri" w:cs="Calibri"/>
          <w:spacing w:val="8"/>
          <w:sz w:val="21"/>
          <w:szCs w:val="21"/>
        </w:rPr>
        <w:t>6</w:t>
      </w:r>
      <w:r w:rsidR="00483086" w:rsidRPr="00FD57DE">
        <w:rPr>
          <w:rFonts w:cs="Calibri" w:hint="eastAsia"/>
          <w:spacing w:val="8"/>
          <w:sz w:val="21"/>
          <w:szCs w:val="21"/>
        </w:rPr>
        <w:t>分）</w:t>
      </w:r>
    </w:p>
    <w:p w14:paraId="22C7219E" w14:textId="50E72485" w:rsidR="00483086" w:rsidRDefault="00BC5155" w:rsidP="00B957CF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rFonts w:ascii="黑体" w:eastAsia="黑体" w:hAnsi="黑体" w:cs="Times New Roman"/>
          <w:spacing w:val="8"/>
          <w:sz w:val="21"/>
          <w:szCs w:val="21"/>
        </w:rPr>
      </w:pPr>
      <w:r w:rsidRPr="00BC5155">
        <w:rPr>
          <w:rFonts w:ascii="黑体" w:eastAsia="黑体" w:hAnsi="黑体" w:cs="Times New Roman" w:hint="eastAsia"/>
          <w:spacing w:val="8"/>
          <w:sz w:val="21"/>
          <w:szCs w:val="21"/>
        </w:rPr>
        <w:lastRenderedPageBreak/>
        <w:t>【参考答案】</w:t>
      </w:r>
    </w:p>
    <w:p w14:paraId="2CFB5452" w14:textId="77777777" w:rsidR="00A45DCF" w:rsidRDefault="00A45DCF" w:rsidP="00A45DCF">
      <w:pPr>
        <w:pStyle w:val="a7"/>
        <w:tabs>
          <w:tab w:val="left" w:pos="3402"/>
          <w:tab w:val="left" w:pos="7371"/>
        </w:tabs>
        <w:adjustRightInd w:val="0"/>
        <w:snapToGrid w:val="0"/>
        <w:rPr>
          <w:rFonts w:hAnsi="宋体" w:cs="Times New Roman"/>
          <w:bCs/>
        </w:rPr>
      </w:pPr>
      <w:r>
        <w:rPr>
          <w:rFonts w:hAnsi="宋体" w:cs="Times New Roman" w:hint="eastAsia"/>
          <w:bCs/>
        </w:rPr>
        <w:t>因素：地理位置、交通条件、经济水平、人才队伍与科技实力（创新能力）、资源条件等。</w:t>
      </w:r>
    </w:p>
    <w:p w14:paraId="40DE85FC" w14:textId="77777777" w:rsidR="00A45DCF" w:rsidRPr="00C434F2" w:rsidRDefault="00A45DCF" w:rsidP="00A45DCF">
      <w:pPr>
        <w:pStyle w:val="a7"/>
        <w:tabs>
          <w:tab w:val="left" w:pos="3402"/>
          <w:tab w:val="left" w:pos="7371"/>
        </w:tabs>
        <w:adjustRightInd w:val="0"/>
        <w:snapToGrid w:val="0"/>
        <w:rPr>
          <w:rFonts w:hAnsi="宋体" w:cs="Times New Roman"/>
          <w:bCs/>
        </w:rPr>
      </w:pPr>
      <w:r>
        <w:rPr>
          <w:rFonts w:hAnsi="宋体" w:cs="Times New Roman" w:hint="eastAsia"/>
          <w:bCs/>
        </w:rPr>
        <w:t>如何提升：加快城市群建设，形成分工合作；进行产业升级，提升经济实力；加强基础设施建设，完善交通和通讯条件；吸引人才，促进科技创新；</w:t>
      </w:r>
    </w:p>
    <w:p w14:paraId="5E7307B8" w14:textId="7DFC18A6" w:rsidR="00A45DCF" w:rsidRPr="00A45DCF" w:rsidRDefault="00A45DCF" w:rsidP="00B957CF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rFonts w:ascii="黑体" w:eastAsia="黑体" w:hAnsi="黑体" w:cs="Times New Roman"/>
          <w:spacing w:val="8"/>
          <w:sz w:val="21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55"/>
        <w:gridCol w:w="788"/>
        <w:gridCol w:w="2830"/>
        <w:gridCol w:w="1559"/>
        <w:gridCol w:w="2552"/>
      </w:tblGrid>
      <w:tr w:rsidR="00A45DCF" w14:paraId="2459F999" w14:textId="77777777" w:rsidTr="00D276A9">
        <w:tc>
          <w:tcPr>
            <w:tcW w:w="1055" w:type="dxa"/>
            <w:vAlign w:val="center"/>
          </w:tcPr>
          <w:p w14:paraId="40201C10" w14:textId="77777777" w:rsidR="00A45DCF" w:rsidRPr="00793A69" w:rsidRDefault="00A45DCF" w:rsidP="00D276A9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城市的辐射功能</w:t>
            </w:r>
          </w:p>
        </w:tc>
        <w:tc>
          <w:tcPr>
            <w:tcW w:w="788" w:type="dxa"/>
            <w:vAlign w:val="center"/>
          </w:tcPr>
          <w:p w14:paraId="2AE16FA0" w14:textId="77777777" w:rsidR="00A45DCF" w:rsidRPr="00793A69" w:rsidRDefault="00A45DCF" w:rsidP="00D276A9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对应城市功能</w:t>
            </w:r>
          </w:p>
        </w:tc>
        <w:tc>
          <w:tcPr>
            <w:tcW w:w="2830" w:type="dxa"/>
            <w:vAlign w:val="center"/>
          </w:tcPr>
          <w:p w14:paraId="2584107D" w14:textId="77777777" w:rsidR="00A45DCF" w:rsidRPr="00793A69" w:rsidRDefault="00A45DCF" w:rsidP="00D276A9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上海的相关辐射功能评价</w:t>
            </w:r>
          </w:p>
        </w:tc>
        <w:tc>
          <w:tcPr>
            <w:tcW w:w="1559" w:type="dxa"/>
            <w:vAlign w:val="center"/>
          </w:tcPr>
          <w:p w14:paraId="56794A33" w14:textId="77777777" w:rsidR="00A45DCF" w:rsidRPr="00793A69" w:rsidRDefault="00A45DCF" w:rsidP="00D276A9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对腹地的影响</w:t>
            </w:r>
          </w:p>
        </w:tc>
        <w:tc>
          <w:tcPr>
            <w:tcW w:w="2552" w:type="dxa"/>
            <w:vAlign w:val="center"/>
          </w:tcPr>
          <w:p w14:paraId="0620689D" w14:textId="2CC4BDAA" w:rsidR="00A45DCF" w:rsidRPr="00793A69" w:rsidRDefault="00A45DCF" w:rsidP="00D276A9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对大都市</w:t>
            </w:r>
            <w:r w:rsidR="00A42371"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自身</w:t>
            </w:r>
            <w:r w:rsidRPr="00793A69"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的影响</w:t>
            </w:r>
          </w:p>
        </w:tc>
      </w:tr>
      <w:tr w:rsidR="00A45DCF" w14:paraId="5838EFD1" w14:textId="77777777" w:rsidTr="00D276A9">
        <w:tc>
          <w:tcPr>
            <w:tcW w:w="1055" w:type="dxa"/>
            <w:vAlign w:val="center"/>
          </w:tcPr>
          <w:p w14:paraId="2AC91CA7" w14:textId="77777777" w:rsidR="00A45DCF" w:rsidRPr="00793A69" w:rsidRDefault="00A45DCF" w:rsidP="00D276A9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产业带动功能</w:t>
            </w:r>
          </w:p>
        </w:tc>
        <w:tc>
          <w:tcPr>
            <w:tcW w:w="788" w:type="dxa"/>
            <w:vAlign w:val="center"/>
          </w:tcPr>
          <w:p w14:paraId="005D03BF" w14:textId="77777777" w:rsidR="00A45DCF" w:rsidRPr="00793A69" w:rsidRDefault="00A45DCF" w:rsidP="00D276A9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生产</w:t>
            </w:r>
          </w:p>
        </w:tc>
        <w:tc>
          <w:tcPr>
            <w:tcW w:w="2830" w:type="dxa"/>
            <w:vAlign w:val="center"/>
          </w:tcPr>
          <w:p w14:paraId="0B655808" w14:textId="77777777" w:rsidR="00A45DCF" w:rsidRPr="00793A69" w:rsidRDefault="00A45DCF" w:rsidP="00D276A9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上海经济实力雄厚，通过产业分工与产业转移，形成优势产业体系，带动腹地经济发展</w:t>
            </w:r>
          </w:p>
        </w:tc>
        <w:tc>
          <w:tcPr>
            <w:tcW w:w="1559" w:type="dxa"/>
            <w:vAlign w:val="center"/>
          </w:tcPr>
          <w:p w14:paraId="49EEF3BD" w14:textId="77777777" w:rsidR="00A45DCF" w:rsidRPr="00793A69" w:rsidRDefault="00A45DCF" w:rsidP="00D276A9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承接产业转移，形成分工合作，促进经济发展</w:t>
            </w:r>
          </w:p>
        </w:tc>
        <w:tc>
          <w:tcPr>
            <w:tcW w:w="2552" w:type="dxa"/>
            <w:vMerge w:val="restart"/>
            <w:vAlign w:val="center"/>
          </w:tcPr>
          <w:p w14:paraId="6F0970CA" w14:textId="77777777" w:rsidR="00A45DCF" w:rsidRPr="00793A69" w:rsidRDefault="00A45DCF" w:rsidP="00D276A9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通过技术创新和产业转移，有利于大都市产业、资金等寻找新的发展机会，促进自身产业升级；</w:t>
            </w:r>
          </w:p>
        </w:tc>
      </w:tr>
      <w:tr w:rsidR="00A45DCF" w14:paraId="3B699DD0" w14:textId="77777777" w:rsidTr="00D276A9">
        <w:tc>
          <w:tcPr>
            <w:tcW w:w="1055" w:type="dxa"/>
            <w:vAlign w:val="center"/>
          </w:tcPr>
          <w:p w14:paraId="1B54F746" w14:textId="77777777" w:rsidR="00A45DCF" w:rsidRPr="00793A69" w:rsidRDefault="00A45DCF" w:rsidP="00D276A9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科技创新功能</w:t>
            </w:r>
          </w:p>
        </w:tc>
        <w:tc>
          <w:tcPr>
            <w:tcW w:w="788" w:type="dxa"/>
            <w:vAlign w:val="center"/>
          </w:tcPr>
          <w:p w14:paraId="259F03CF" w14:textId="77777777" w:rsidR="00A45DCF" w:rsidRPr="00793A69" w:rsidRDefault="00A45DCF" w:rsidP="00D276A9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创新</w:t>
            </w:r>
          </w:p>
        </w:tc>
        <w:tc>
          <w:tcPr>
            <w:tcW w:w="2830" w:type="dxa"/>
            <w:vAlign w:val="center"/>
          </w:tcPr>
          <w:p w14:paraId="6061EBB2" w14:textId="77777777" w:rsidR="00A45DCF" w:rsidRPr="00793A69" w:rsidRDefault="00A45DCF" w:rsidP="00D276A9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上海文化繁荣，高等院校和科研院所多，人才多，创新能力强</w:t>
            </w:r>
          </w:p>
        </w:tc>
        <w:tc>
          <w:tcPr>
            <w:tcW w:w="1559" w:type="dxa"/>
            <w:vAlign w:val="center"/>
          </w:tcPr>
          <w:p w14:paraId="279C0127" w14:textId="77777777" w:rsidR="00A45DCF" w:rsidRPr="00793A69" w:rsidRDefault="00A45DCF" w:rsidP="00D276A9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更新观念，提升技术水平</w:t>
            </w:r>
          </w:p>
        </w:tc>
        <w:tc>
          <w:tcPr>
            <w:tcW w:w="2552" w:type="dxa"/>
            <w:vMerge/>
            <w:vAlign w:val="center"/>
          </w:tcPr>
          <w:p w14:paraId="26E507D1" w14:textId="77777777" w:rsidR="00A45DCF" w:rsidRPr="00793A69" w:rsidRDefault="00A45DCF" w:rsidP="00D276A9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A45DCF" w14:paraId="677B2DF3" w14:textId="77777777" w:rsidTr="00D276A9">
        <w:tc>
          <w:tcPr>
            <w:tcW w:w="1055" w:type="dxa"/>
            <w:vAlign w:val="center"/>
          </w:tcPr>
          <w:p w14:paraId="5DD819F0" w14:textId="77777777" w:rsidR="00A45DCF" w:rsidRPr="00793A69" w:rsidRDefault="00A45DCF" w:rsidP="00D276A9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交通枢纽功能</w:t>
            </w:r>
          </w:p>
        </w:tc>
        <w:tc>
          <w:tcPr>
            <w:tcW w:w="788" w:type="dxa"/>
            <w:vAlign w:val="center"/>
          </w:tcPr>
          <w:p w14:paraId="4668032C" w14:textId="77777777" w:rsidR="00A45DCF" w:rsidRPr="00793A69" w:rsidRDefault="00A45DCF" w:rsidP="00D276A9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集散</w:t>
            </w:r>
          </w:p>
        </w:tc>
        <w:tc>
          <w:tcPr>
            <w:tcW w:w="2830" w:type="dxa"/>
            <w:vAlign w:val="center"/>
          </w:tcPr>
          <w:p w14:paraId="1F4E99E9" w14:textId="267B0DBA" w:rsidR="00A45DCF" w:rsidRPr="00793A69" w:rsidRDefault="00105521" w:rsidP="00D276A9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地理位置优越、</w:t>
            </w:r>
            <w:r w:rsidR="00A45DCF" w:rsidRPr="00793A69">
              <w:rPr>
                <w:rFonts w:ascii="楷体" w:eastAsia="楷体" w:hAnsi="楷体" w:hint="eastAsia"/>
                <w:sz w:val="18"/>
                <w:szCs w:val="18"/>
              </w:rPr>
              <w:t>海陆空交通便利，腹地范围广，有利于人流、物流集散，提升辐射功能</w:t>
            </w:r>
            <w:r w:rsidR="00911536">
              <w:rPr>
                <w:rFonts w:ascii="楷体" w:eastAsia="楷体" w:hAnsi="楷体" w:hint="eastAsia"/>
                <w:sz w:val="18"/>
                <w:szCs w:val="18"/>
              </w:rPr>
              <w:t>、扩大辐射范围</w:t>
            </w:r>
          </w:p>
        </w:tc>
        <w:tc>
          <w:tcPr>
            <w:tcW w:w="1559" w:type="dxa"/>
            <w:vAlign w:val="center"/>
          </w:tcPr>
          <w:p w14:paraId="25733AD7" w14:textId="6AD24093" w:rsidR="00A45DCF" w:rsidRPr="00793A69" w:rsidRDefault="00A45DCF" w:rsidP="00D276A9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加强对外联系，</w:t>
            </w:r>
            <w:r w:rsidR="0001412B">
              <w:rPr>
                <w:rFonts w:ascii="楷体" w:eastAsia="楷体" w:hAnsi="楷体" w:hint="eastAsia"/>
                <w:sz w:val="18"/>
                <w:szCs w:val="18"/>
              </w:rPr>
              <w:t>增加劳动力就业，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扩大消费市场</w:t>
            </w:r>
          </w:p>
        </w:tc>
        <w:tc>
          <w:tcPr>
            <w:tcW w:w="2552" w:type="dxa"/>
            <w:vAlign w:val="center"/>
          </w:tcPr>
          <w:p w14:paraId="50A5109D" w14:textId="60A9E684" w:rsidR="00A45DCF" w:rsidRPr="00793A69" w:rsidRDefault="00A45DCF" w:rsidP="00D276A9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通过发达的交通和通</w:t>
            </w:r>
            <w:r w:rsidR="00B05421">
              <w:rPr>
                <w:rFonts w:ascii="楷体" w:eastAsia="楷体" w:hAnsi="楷体" w:hint="eastAsia"/>
                <w:sz w:val="18"/>
                <w:szCs w:val="18"/>
              </w:rPr>
              <w:t>信</w:t>
            </w:r>
            <w:r w:rsidRPr="00793A69">
              <w:rPr>
                <w:rFonts w:ascii="楷体" w:eastAsia="楷体" w:hAnsi="楷体" w:hint="eastAsia"/>
                <w:sz w:val="18"/>
                <w:szCs w:val="18"/>
              </w:rPr>
              <w:t>网络，有利于城市与腹地形成分工合作，优化生产要素配置，降低成本，提高效率；</w:t>
            </w:r>
          </w:p>
        </w:tc>
      </w:tr>
      <w:tr w:rsidR="00A45DCF" w14:paraId="2C970BE5" w14:textId="77777777" w:rsidTr="00D276A9">
        <w:tc>
          <w:tcPr>
            <w:tcW w:w="1055" w:type="dxa"/>
            <w:vAlign w:val="center"/>
          </w:tcPr>
          <w:p w14:paraId="7B9EB816" w14:textId="77777777" w:rsidR="00A45DCF" w:rsidRPr="00793A69" w:rsidRDefault="00A45DCF" w:rsidP="00D276A9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都市核心功能</w:t>
            </w:r>
          </w:p>
        </w:tc>
        <w:tc>
          <w:tcPr>
            <w:tcW w:w="788" w:type="dxa"/>
            <w:vAlign w:val="center"/>
          </w:tcPr>
          <w:p w14:paraId="13092B04" w14:textId="77777777" w:rsidR="00A45DCF" w:rsidRPr="00793A69" w:rsidRDefault="00A45DCF" w:rsidP="00D276A9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服务</w:t>
            </w:r>
          </w:p>
          <w:p w14:paraId="61C3F837" w14:textId="77777777" w:rsidR="00A45DCF" w:rsidRPr="00793A69" w:rsidRDefault="00A45DCF" w:rsidP="00D276A9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管理</w:t>
            </w:r>
          </w:p>
        </w:tc>
        <w:tc>
          <w:tcPr>
            <w:tcW w:w="2830" w:type="dxa"/>
            <w:vAlign w:val="center"/>
          </w:tcPr>
          <w:p w14:paraId="361645ED" w14:textId="77777777" w:rsidR="00A45DCF" w:rsidRPr="00793A69" w:rsidRDefault="00A45DCF" w:rsidP="00D276A9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上海城市等级高，服务种类多、层次高，辐射功能强；</w:t>
            </w:r>
          </w:p>
          <w:p w14:paraId="0F8556D0" w14:textId="77777777" w:rsidR="00A45DCF" w:rsidRPr="00793A69" w:rsidRDefault="00A45DCF" w:rsidP="00D276A9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上海政策优越，通过制度先行先试，为其他地区的管理提供参考；</w:t>
            </w:r>
          </w:p>
          <w:p w14:paraId="09602882" w14:textId="77777777" w:rsidR="00A45DCF" w:rsidRPr="00793A69" w:rsidRDefault="00A45DCF" w:rsidP="00D276A9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大都市通过分散城市职能，建设卫星城，促进腹地城镇化。</w:t>
            </w:r>
          </w:p>
        </w:tc>
        <w:tc>
          <w:tcPr>
            <w:tcW w:w="1559" w:type="dxa"/>
            <w:vAlign w:val="center"/>
          </w:tcPr>
          <w:p w14:paraId="48FEA684" w14:textId="77777777" w:rsidR="00A45DCF" w:rsidRDefault="00A45DCF" w:rsidP="00D276A9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获得资金及管理经验，</w:t>
            </w:r>
          </w:p>
          <w:p w14:paraId="6C4704FF" w14:textId="77777777" w:rsidR="00A45DCF" w:rsidRPr="00793A69" w:rsidRDefault="00A45DCF" w:rsidP="00D276A9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提升城镇化水平</w:t>
            </w:r>
          </w:p>
        </w:tc>
        <w:tc>
          <w:tcPr>
            <w:tcW w:w="2552" w:type="dxa"/>
            <w:vAlign w:val="center"/>
          </w:tcPr>
          <w:p w14:paraId="40E690CC" w14:textId="77777777" w:rsidR="00337800" w:rsidRDefault="00337800" w:rsidP="00D276A9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提升自身现代服务业的层次、能力和水平。</w:t>
            </w:r>
          </w:p>
          <w:p w14:paraId="7FDBC164" w14:textId="684DB3C7" w:rsidR="00A45DCF" w:rsidRPr="00793A69" w:rsidRDefault="00A45DCF" w:rsidP="00D276A9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 w:rsidRPr="00793A69">
              <w:rPr>
                <w:rFonts w:ascii="楷体" w:eastAsia="楷体" w:hAnsi="楷体" w:hint="eastAsia"/>
                <w:sz w:val="18"/>
                <w:szCs w:val="18"/>
              </w:rPr>
              <w:t>通过分散城市职能，有利于缓解中心城市产业活动过度集聚、交通拥堵、地价上涨及环境污染等问题；（缓解城市化带来的问题）。</w:t>
            </w:r>
          </w:p>
        </w:tc>
      </w:tr>
    </w:tbl>
    <w:p w14:paraId="4B4A8D58" w14:textId="061D3852" w:rsidR="00A45DCF" w:rsidRPr="00A45DCF" w:rsidRDefault="00A45DCF" w:rsidP="00B957CF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rFonts w:ascii="黑体" w:eastAsia="黑体" w:hAnsi="黑体" w:cs="Times New Roman"/>
          <w:spacing w:val="8"/>
          <w:sz w:val="21"/>
          <w:szCs w:val="21"/>
        </w:rPr>
      </w:pPr>
    </w:p>
    <w:p w14:paraId="5B4D7B61" w14:textId="77777777" w:rsidR="00A45DCF" w:rsidRPr="00BC5155" w:rsidRDefault="00A45DCF" w:rsidP="00A45DCF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rFonts w:ascii="楷体" w:eastAsia="楷体" w:hAnsi="楷体" w:cs="Times New Roman"/>
          <w:spacing w:val="8"/>
          <w:sz w:val="18"/>
          <w:szCs w:val="18"/>
        </w:rPr>
      </w:pPr>
      <w:r w:rsidRPr="00BC5155">
        <w:rPr>
          <w:rFonts w:ascii="楷体" w:eastAsia="楷体" w:hAnsi="楷体" w:cs="Times New Roman" w:hint="eastAsia"/>
          <w:spacing w:val="8"/>
          <w:sz w:val="18"/>
          <w:szCs w:val="18"/>
        </w:rPr>
        <w:t>B</w:t>
      </w:r>
      <w:r w:rsidRPr="00BC5155">
        <w:rPr>
          <w:rFonts w:ascii="楷体" w:eastAsia="楷体" w:hAnsi="楷体" w:cs="Times New Roman"/>
          <w:spacing w:val="8"/>
          <w:sz w:val="18"/>
          <w:szCs w:val="18"/>
        </w:rPr>
        <w:t xml:space="preserve">  C  D  B  D  C  D  D  B  B  C</w:t>
      </w:r>
    </w:p>
    <w:p w14:paraId="46830C3C" w14:textId="77777777" w:rsidR="00A45DCF" w:rsidRPr="00BC5155" w:rsidRDefault="00A45DCF" w:rsidP="00A45DCF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rFonts w:ascii="楷体" w:eastAsia="楷体" w:hAnsi="楷体" w:cs="Times New Roman"/>
          <w:spacing w:val="8"/>
          <w:sz w:val="18"/>
          <w:szCs w:val="18"/>
        </w:rPr>
      </w:pPr>
      <w:r w:rsidRPr="00BC5155">
        <w:rPr>
          <w:rFonts w:ascii="楷体" w:eastAsia="楷体" w:hAnsi="楷体" w:cs="Times New Roman"/>
          <w:spacing w:val="8"/>
          <w:sz w:val="18"/>
          <w:szCs w:val="18"/>
        </w:rPr>
        <w:t>(1)</w:t>
      </w:r>
      <w:r>
        <w:rPr>
          <w:rFonts w:ascii="楷体" w:eastAsia="楷体" w:hAnsi="楷体" w:cs="Times New Roman"/>
          <w:spacing w:val="8"/>
          <w:sz w:val="18"/>
          <w:szCs w:val="18"/>
        </w:rPr>
        <w:t>①</w:t>
      </w:r>
      <w:r w:rsidRPr="00BC5155">
        <w:rPr>
          <w:rFonts w:ascii="楷体" w:eastAsia="楷体" w:hAnsi="楷体" w:cs="Times New Roman"/>
          <w:spacing w:val="8"/>
          <w:sz w:val="18"/>
          <w:szCs w:val="18"/>
        </w:rPr>
        <w:t>地理位置优越；</w:t>
      </w:r>
      <w:r>
        <w:rPr>
          <w:rFonts w:ascii="楷体" w:eastAsia="楷体" w:hAnsi="楷体" w:cs="Times New Roman" w:hint="eastAsia"/>
          <w:spacing w:val="8"/>
          <w:sz w:val="18"/>
          <w:szCs w:val="18"/>
        </w:rPr>
        <w:t>②</w:t>
      </w:r>
      <w:r w:rsidRPr="00BC5155">
        <w:rPr>
          <w:rFonts w:ascii="楷体" w:eastAsia="楷体" w:hAnsi="楷体" w:cs="Times New Roman"/>
          <w:spacing w:val="8"/>
          <w:sz w:val="18"/>
          <w:szCs w:val="18"/>
        </w:rPr>
        <w:t>城市等级高，综合服务能力强</w:t>
      </w:r>
      <w:r w:rsidRPr="00BC5155">
        <w:rPr>
          <w:rFonts w:ascii="楷体" w:eastAsia="楷体" w:hAnsi="楷体" w:cs="Times New Roman" w:hint="eastAsia"/>
          <w:spacing w:val="8"/>
          <w:sz w:val="18"/>
          <w:szCs w:val="18"/>
        </w:rPr>
        <w:t>；</w:t>
      </w:r>
      <w:r>
        <w:rPr>
          <w:rFonts w:ascii="楷体" w:eastAsia="楷体" w:hAnsi="楷体" w:cs="Times New Roman" w:hint="eastAsia"/>
          <w:spacing w:val="8"/>
          <w:sz w:val="18"/>
          <w:szCs w:val="18"/>
        </w:rPr>
        <w:t>③</w:t>
      </w:r>
      <w:r w:rsidRPr="00BC5155">
        <w:rPr>
          <w:rFonts w:ascii="楷体" w:eastAsia="楷体" w:hAnsi="楷体" w:cs="Times New Roman"/>
          <w:spacing w:val="8"/>
          <w:sz w:val="18"/>
          <w:szCs w:val="18"/>
        </w:rPr>
        <w:t>产业众多，经济水平高；</w:t>
      </w:r>
      <w:r>
        <w:rPr>
          <w:rFonts w:ascii="楷体" w:eastAsia="楷体" w:hAnsi="楷体" w:cs="Times New Roman" w:hint="eastAsia"/>
          <w:spacing w:val="8"/>
          <w:sz w:val="18"/>
          <w:szCs w:val="18"/>
        </w:rPr>
        <w:t>④</w:t>
      </w:r>
      <w:r w:rsidRPr="00BC5155">
        <w:rPr>
          <w:rFonts w:ascii="楷体" w:eastAsia="楷体" w:hAnsi="楷体" w:cs="Times New Roman"/>
          <w:spacing w:val="8"/>
          <w:sz w:val="18"/>
          <w:szCs w:val="18"/>
        </w:rPr>
        <w:t>交通</w:t>
      </w:r>
      <w:r>
        <w:rPr>
          <w:rFonts w:ascii="楷体" w:eastAsia="楷体" w:hAnsi="楷体" w:cs="Times New Roman" w:hint="eastAsia"/>
          <w:spacing w:val="8"/>
          <w:sz w:val="18"/>
          <w:szCs w:val="18"/>
        </w:rPr>
        <w:t>通信发达，</w:t>
      </w:r>
      <w:r w:rsidRPr="00BC5155">
        <w:rPr>
          <w:rFonts w:ascii="楷体" w:eastAsia="楷体" w:hAnsi="楷体" w:cs="Times New Roman"/>
          <w:spacing w:val="8"/>
          <w:sz w:val="18"/>
          <w:szCs w:val="18"/>
        </w:rPr>
        <w:t>方式多样，联通效率高，强度强</w:t>
      </w:r>
      <w:r w:rsidRPr="00BC5155">
        <w:rPr>
          <w:rFonts w:ascii="楷体" w:eastAsia="楷体" w:hAnsi="楷体" w:cs="Times New Roman" w:hint="eastAsia"/>
          <w:spacing w:val="8"/>
          <w:sz w:val="18"/>
          <w:szCs w:val="18"/>
        </w:rPr>
        <w:t>；</w:t>
      </w:r>
      <w:r>
        <w:rPr>
          <w:rFonts w:ascii="楷体" w:eastAsia="楷体" w:hAnsi="楷体" w:cs="Times New Roman" w:hint="eastAsia"/>
          <w:spacing w:val="8"/>
          <w:sz w:val="18"/>
          <w:szCs w:val="18"/>
        </w:rPr>
        <w:t>⑥</w:t>
      </w:r>
      <w:r w:rsidRPr="00BC5155">
        <w:rPr>
          <w:rFonts w:ascii="楷体" w:eastAsia="楷体" w:hAnsi="楷体" w:cs="Times New Roman" w:hint="eastAsia"/>
          <w:spacing w:val="8"/>
          <w:sz w:val="18"/>
          <w:szCs w:val="18"/>
        </w:rPr>
        <w:t>人才多，科技创新能力强。</w:t>
      </w:r>
    </w:p>
    <w:p w14:paraId="2C792507" w14:textId="77777777" w:rsidR="00A45DCF" w:rsidRPr="00BC5155" w:rsidRDefault="00A45DCF" w:rsidP="00A45DCF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rFonts w:ascii="楷体" w:eastAsia="楷体" w:hAnsi="楷体"/>
          <w:spacing w:val="8"/>
          <w:sz w:val="18"/>
          <w:szCs w:val="18"/>
        </w:rPr>
      </w:pPr>
      <w:r w:rsidRPr="00BC5155">
        <w:rPr>
          <w:rFonts w:ascii="楷体" w:eastAsia="楷体" w:hAnsi="楷体" w:cs="Times New Roman" w:hint="eastAsia"/>
          <w:spacing w:val="8"/>
          <w:sz w:val="18"/>
          <w:szCs w:val="18"/>
        </w:rPr>
        <w:t>(</w:t>
      </w:r>
      <w:r w:rsidRPr="00BC5155">
        <w:rPr>
          <w:rFonts w:ascii="楷体" w:eastAsia="楷体" w:hAnsi="楷体" w:cs="Times New Roman"/>
          <w:spacing w:val="8"/>
          <w:sz w:val="18"/>
          <w:szCs w:val="18"/>
        </w:rPr>
        <w:t>2)</w:t>
      </w:r>
      <w:r>
        <w:rPr>
          <w:rFonts w:ascii="楷体" w:eastAsia="楷体" w:hAnsi="楷体" w:cs="Times New Roman"/>
          <w:spacing w:val="8"/>
          <w:sz w:val="18"/>
          <w:szCs w:val="18"/>
        </w:rPr>
        <w:t>①</w:t>
      </w:r>
      <w:r>
        <w:rPr>
          <w:rFonts w:ascii="楷体" w:eastAsia="楷体" w:hAnsi="楷体" w:cs="Times New Roman" w:hint="eastAsia"/>
          <w:spacing w:val="8"/>
          <w:sz w:val="18"/>
          <w:szCs w:val="18"/>
        </w:rPr>
        <w:t>辐射强度分布不均；②</w:t>
      </w:r>
      <w:r w:rsidRPr="00BC5155">
        <w:rPr>
          <w:rFonts w:ascii="楷体" w:eastAsia="楷体" w:hAnsi="楷体" w:cs="Times New Roman"/>
          <w:spacing w:val="8"/>
          <w:sz w:val="18"/>
          <w:szCs w:val="18"/>
        </w:rPr>
        <w:t>苏州、无锡、南通、嘉兴由于距离上海较近，</w:t>
      </w:r>
      <w:r w:rsidRPr="00BC5155">
        <w:rPr>
          <w:rFonts w:ascii="楷体" w:eastAsia="楷体" w:hAnsi="楷体" w:cs="Times New Roman" w:hint="eastAsia"/>
          <w:spacing w:val="8"/>
          <w:sz w:val="18"/>
          <w:szCs w:val="18"/>
        </w:rPr>
        <w:t>与上海之间交通便利，</w:t>
      </w:r>
      <w:r w:rsidRPr="00BC5155">
        <w:rPr>
          <w:rFonts w:ascii="楷体" w:eastAsia="楷体" w:hAnsi="楷体" w:cs="Times New Roman"/>
          <w:spacing w:val="8"/>
          <w:sz w:val="18"/>
          <w:szCs w:val="18"/>
        </w:rPr>
        <w:t>地理位置优越，受上海辐射强度大</w:t>
      </w:r>
      <w:r>
        <w:rPr>
          <w:rFonts w:ascii="楷体" w:eastAsia="楷体" w:hAnsi="楷体" w:cs="Times New Roman" w:hint="eastAsia"/>
          <w:spacing w:val="8"/>
          <w:sz w:val="18"/>
          <w:szCs w:val="18"/>
        </w:rPr>
        <w:t>；③</w:t>
      </w:r>
      <w:r w:rsidRPr="00BC5155">
        <w:rPr>
          <w:rFonts w:ascii="楷体" w:eastAsia="楷体" w:hAnsi="楷体" w:cs="Times New Roman"/>
          <w:spacing w:val="8"/>
          <w:sz w:val="18"/>
          <w:szCs w:val="18"/>
        </w:rPr>
        <w:t>其中苏州最大；</w:t>
      </w:r>
      <w:r>
        <w:rPr>
          <w:rFonts w:ascii="楷体" w:eastAsia="楷体" w:hAnsi="楷体" w:cs="Times New Roman" w:hint="eastAsia"/>
          <w:spacing w:val="8"/>
          <w:sz w:val="18"/>
          <w:szCs w:val="18"/>
        </w:rPr>
        <w:t>④</w:t>
      </w:r>
      <w:r w:rsidRPr="00BC5155">
        <w:rPr>
          <w:rFonts w:ascii="楷体" w:eastAsia="楷体" w:hAnsi="楷体" w:cs="Times New Roman"/>
          <w:spacing w:val="8"/>
          <w:sz w:val="18"/>
          <w:szCs w:val="18"/>
        </w:rPr>
        <w:t>舟山、扬州等城市因距离上海较远，交通不便，受上海辐射强度较小。</w:t>
      </w:r>
    </w:p>
    <w:p w14:paraId="3E8E3F1B" w14:textId="061168B6" w:rsidR="00A45DCF" w:rsidRPr="00BC5155" w:rsidRDefault="00A45DCF" w:rsidP="00A45DCF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rFonts w:ascii="楷体" w:eastAsia="楷体" w:hAnsi="楷体" w:cs="Calibri"/>
          <w:spacing w:val="8"/>
          <w:sz w:val="18"/>
          <w:szCs w:val="18"/>
        </w:rPr>
      </w:pPr>
      <w:r w:rsidRPr="00BC5155">
        <w:rPr>
          <w:rFonts w:ascii="楷体" w:eastAsia="楷体" w:hAnsi="楷体" w:cs="Calibri" w:hint="eastAsia"/>
          <w:spacing w:val="8"/>
          <w:sz w:val="18"/>
          <w:szCs w:val="18"/>
        </w:rPr>
        <w:t>(</w:t>
      </w:r>
      <w:r w:rsidRPr="00BC5155">
        <w:rPr>
          <w:rFonts w:ascii="楷体" w:eastAsia="楷体" w:hAnsi="楷体" w:cs="Calibri"/>
          <w:spacing w:val="8"/>
          <w:sz w:val="18"/>
          <w:szCs w:val="18"/>
        </w:rPr>
        <w:t>3)</w:t>
      </w:r>
      <w:r w:rsidRPr="00BC5155">
        <w:rPr>
          <w:rFonts w:ascii="楷体" w:eastAsia="楷体" w:hAnsi="楷体" w:cs="Calibri" w:hint="eastAsia"/>
          <w:spacing w:val="8"/>
          <w:sz w:val="18"/>
          <w:szCs w:val="18"/>
        </w:rPr>
        <w:t>①依托苏通大桥等通达的交通网络，促进上海与南通之间人和物的流动，为南通农产品提供消费市场；②加强与南通产业分工合作，为南通提供资金、技术和经验</w:t>
      </w:r>
      <w:r w:rsidR="00C71F48">
        <w:rPr>
          <w:rFonts w:ascii="楷体" w:eastAsia="楷体" w:hAnsi="楷体" w:cs="Calibri" w:hint="eastAsia"/>
          <w:spacing w:val="8"/>
          <w:sz w:val="18"/>
          <w:szCs w:val="18"/>
        </w:rPr>
        <w:t>，促进经济发展</w:t>
      </w:r>
      <w:r w:rsidRPr="00BC5155">
        <w:rPr>
          <w:rFonts w:ascii="楷体" w:eastAsia="楷体" w:hAnsi="楷体" w:cs="Calibri" w:hint="eastAsia"/>
          <w:spacing w:val="8"/>
          <w:sz w:val="18"/>
          <w:szCs w:val="18"/>
        </w:rPr>
        <w:t>;③使南通承接产业转移，促进产业发展和升级</w:t>
      </w:r>
      <w:r w:rsidR="00C71F48">
        <w:rPr>
          <w:rFonts w:ascii="楷体" w:eastAsia="楷体" w:hAnsi="楷体" w:cs="Calibri" w:hint="eastAsia"/>
          <w:spacing w:val="8"/>
          <w:sz w:val="18"/>
          <w:szCs w:val="18"/>
        </w:rPr>
        <w:t>；④提高南通的城镇化水平</w:t>
      </w:r>
    </w:p>
    <w:p w14:paraId="7217C62C" w14:textId="77777777" w:rsidR="00A45DCF" w:rsidRPr="00BC5155" w:rsidRDefault="00A45DCF" w:rsidP="00A45DCF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rFonts w:ascii="楷体" w:eastAsia="楷体" w:hAnsi="楷体" w:cs="Times New Roman"/>
          <w:spacing w:val="8"/>
          <w:sz w:val="18"/>
          <w:szCs w:val="18"/>
        </w:rPr>
      </w:pPr>
      <w:r w:rsidRPr="00BC5155">
        <w:rPr>
          <w:rFonts w:ascii="楷体" w:eastAsia="楷体" w:hAnsi="楷体" w:cs="Times New Roman" w:hint="eastAsia"/>
          <w:spacing w:val="8"/>
          <w:sz w:val="18"/>
          <w:szCs w:val="18"/>
        </w:rPr>
        <w:t>(</w:t>
      </w:r>
      <w:r w:rsidRPr="00BC5155">
        <w:rPr>
          <w:rFonts w:ascii="楷体" w:eastAsia="楷体" w:hAnsi="楷体" w:cs="Times New Roman"/>
          <w:spacing w:val="8"/>
          <w:sz w:val="18"/>
          <w:szCs w:val="18"/>
        </w:rPr>
        <w:t>4</w:t>
      </w:r>
      <w:r w:rsidRPr="00BC5155">
        <w:rPr>
          <w:rFonts w:ascii="楷体" w:eastAsia="楷体" w:hAnsi="楷体" w:cs="Times New Roman" w:hint="eastAsia"/>
          <w:spacing w:val="8"/>
          <w:sz w:val="18"/>
          <w:szCs w:val="18"/>
        </w:rPr>
        <w:t>)</w:t>
      </w:r>
      <w:r>
        <w:rPr>
          <w:rFonts w:ascii="楷体" w:eastAsia="楷体" w:hAnsi="楷体" w:cs="Times New Roman" w:hint="eastAsia"/>
          <w:spacing w:val="8"/>
          <w:sz w:val="18"/>
          <w:szCs w:val="18"/>
        </w:rPr>
        <w:t>①</w:t>
      </w:r>
      <w:r w:rsidRPr="00BC5155">
        <w:rPr>
          <w:rFonts w:ascii="楷体" w:eastAsia="楷体" w:hAnsi="楷体" w:cs="Times New Roman" w:hint="eastAsia"/>
          <w:spacing w:val="8"/>
          <w:sz w:val="18"/>
          <w:szCs w:val="18"/>
        </w:rPr>
        <w:t>有利于上海解决中心城市产业活动过度集中、交通拥堵、地价上涨及环境污染等问题(城镇化问题)；</w:t>
      </w:r>
      <w:r>
        <w:rPr>
          <w:rFonts w:ascii="楷体" w:eastAsia="楷体" w:hAnsi="楷体" w:cs="Times New Roman" w:hint="eastAsia"/>
          <w:spacing w:val="8"/>
          <w:sz w:val="18"/>
          <w:szCs w:val="18"/>
        </w:rPr>
        <w:t>②</w:t>
      </w:r>
      <w:r w:rsidRPr="00BC5155">
        <w:rPr>
          <w:rFonts w:ascii="楷体" w:eastAsia="楷体" w:hAnsi="楷体" w:cs="Times New Roman" w:hint="eastAsia"/>
          <w:spacing w:val="8"/>
          <w:sz w:val="18"/>
          <w:szCs w:val="18"/>
        </w:rPr>
        <w:t>原来的主导产业向其他地区转移，为发展高科技产业和现代服务业提供发展空间(新工业用地)；</w:t>
      </w:r>
      <w:r>
        <w:rPr>
          <w:rFonts w:ascii="楷体" w:eastAsia="楷体" w:hAnsi="楷体" w:cs="Times New Roman" w:hint="eastAsia"/>
          <w:spacing w:val="8"/>
          <w:sz w:val="18"/>
          <w:szCs w:val="18"/>
        </w:rPr>
        <w:t>③</w:t>
      </w:r>
      <w:r w:rsidRPr="00BC5155">
        <w:rPr>
          <w:rFonts w:ascii="楷体" w:eastAsia="楷体" w:hAnsi="楷体" w:cs="Times New Roman" w:hint="eastAsia"/>
          <w:spacing w:val="8"/>
          <w:sz w:val="18"/>
          <w:szCs w:val="18"/>
        </w:rPr>
        <w:t xml:space="preserve">有利于大都市把资金、技术、人力集中到新兴产业的发展上(资金与技术) </w:t>
      </w:r>
      <w:r>
        <w:rPr>
          <w:rFonts w:ascii="楷体" w:eastAsia="楷体" w:hAnsi="楷体" w:cs="Times New Roman" w:hint="eastAsia"/>
          <w:spacing w:val="8"/>
          <w:sz w:val="18"/>
          <w:szCs w:val="18"/>
        </w:rPr>
        <w:t>，促进产业升级</w:t>
      </w:r>
      <w:r w:rsidRPr="00BC5155">
        <w:rPr>
          <w:rFonts w:ascii="楷体" w:eastAsia="楷体" w:hAnsi="楷体" w:cs="Times New Roman" w:hint="eastAsia"/>
          <w:spacing w:val="8"/>
          <w:sz w:val="18"/>
          <w:szCs w:val="18"/>
        </w:rPr>
        <w:t>。</w:t>
      </w:r>
    </w:p>
    <w:p w14:paraId="2A0662FA" w14:textId="77777777" w:rsidR="00A45DCF" w:rsidRPr="00A45DCF" w:rsidRDefault="00A45DCF" w:rsidP="00B957CF">
      <w:pPr>
        <w:pStyle w:val="aa"/>
        <w:widowControl w:val="0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rFonts w:ascii="黑体" w:eastAsia="黑体" w:hAnsi="黑体" w:cs="Times New Roman"/>
          <w:spacing w:val="8"/>
          <w:sz w:val="21"/>
          <w:szCs w:val="21"/>
        </w:rPr>
      </w:pPr>
    </w:p>
    <w:p w14:paraId="6B691F18" w14:textId="29AA0E38" w:rsidR="004F382A" w:rsidRPr="00690BB6" w:rsidRDefault="004F382A" w:rsidP="00690BB6">
      <w:pPr>
        <w:widowControl/>
        <w:jc w:val="left"/>
        <w:rPr>
          <w:rFonts w:ascii="Calibri" w:eastAsia="宋体" w:hAnsi="Calibri" w:cs="Calibri"/>
          <w:spacing w:val="8"/>
          <w:kern w:val="0"/>
          <w:szCs w:val="21"/>
        </w:rPr>
      </w:pPr>
    </w:p>
    <w:sectPr w:rsidR="004F382A" w:rsidRPr="00690BB6" w:rsidSect="00C31A48">
      <w:headerReference w:type="default" r:id="rId25"/>
      <w:footerReference w:type="default" r:id="rId26"/>
      <w:pgSz w:w="10433" w:h="14742"/>
      <w:pgMar w:top="720" w:right="720" w:bottom="720" w:left="720" w:header="454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F237" w14:textId="77777777" w:rsidR="00E5696C" w:rsidRDefault="00E5696C" w:rsidP="00F456E4">
      <w:r>
        <w:separator/>
      </w:r>
    </w:p>
  </w:endnote>
  <w:endnote w:type="continuationSeparator" w:id="0">
    <w:p w14:paraId="42D10336" w14:textId="77777777" w:rsidR="00E5696C" w:rsidRDefault="00E5696C" w:rsidP="00F4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765819"/>
      <w:docPartObj>
        <w:docPartGallery w:val="Page Numbers (Bottom of Page)"/>
        <w:docPartUnique/>
      </w:docPartObj>
    </w:sdtPr>
    <w:sdtEndPr/>
    <w:sdtContent>
      <w:p w14:paraId="198AF7F7" w14:textId="5E6F5F6D" w:rsidR="00FC1D6B" w:rsidRDefault="00FC1D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2CDF194" w14:textId="77777777" w:rsidR="00FC1D6B" w:rsidRDefault="00FC1D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7334" w14:textId="77777777" w:rsidR="00E5696C" w:rsidRDefault="00E5696C" w:rsidP="00F456E4">
      <w:r>
        <w:separator/>
      </w:r>
    </w:p>
  </w:footnote>
  <w:footnote w:type="continuationSeparator" w:id="0">
    <w:p w14:paraId="0BC1C71B" w14:textId="77777777" w:rsidR="00E5696C" w:rsidRDefault="00E5696C" w:rsidP="00F456E4">
      <w:r>
        <w:continuationSeparator/>
      </w:r>
    </w:p>
  </w:footnote>
  <w:footnote w:id="1">
    <w:p w14:paraId="70C8A5C4" w14:textId="42A84CCF" w:rsidR="009C548D" w:rsidRDefault="009C548D">
      <w:pPr>
        <w:pStyle w:val="ae"/>
      </w:pPr>
      <w:r w:rsidRPr="009C548D">
        <w:footnoteRef/>
      </w:r>
      <w:r>
        <w:t xml:space="preserve"> </w:t>
      </w:r>
      <w:r>
        <w:rPr>
          <w:rFonts w:hint="eastAsia"/>
        </w:rPr>
        <w:t>城市腹地：与城市具有紧密经济、文化联系的毗邻地区，也称城市的服务范围。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EBC6" w14:textId="55FCF33A" w:rsidR="00CB56AD" w:rsidRDefault="00CB56AD" w:rsidP="006A6662">
    <w:pPr>
      <w:pStyle w:val="a9"/>
      <w:ind w:firstLineChars="0" w:firstLine="0"/>
    </w:pPr>
    <w:r w:rsidRPr="006A6662">
      <w:rPr>
        <w:rFonts w:hint="eastAsia"/>
        <w:sz w:val="18"/>
        <w:szCs w:val="18"/>
      </w:rPr>
      <w:t>张家港市崇真中学高二地理备课组2</w:t>
    </w:r>
    <w:r w:rsidRPr="006A6662">
      <w:rPr>
        <w:sz w:val="18"/>
        <w:szCs w:val="18"/>
      </w:rPr>
      <w:t xml:space="preserve">0231117        </w:t>
    </w:r>
    <w:r w:rsidR="006A6662">
      <w:rPr>
        <w:sz w:val="18"/>
        <w:szCs w:val="18"/>
      </w:rPr>
      <w:t xml:space="preserve">            </w:t>
    </w:r>
    <w:r w:rsidRPr="006A6662">
      <w:rPr>
        <w:sz w:val="18"/>
        <w:szCs w:val="18"/>
      </w:rPr>
      <w:t xml:space="preserve">                </w:t>
    </w:r>
    <w:r w:rsidRPr="006A6662">
      <w:rPr>
        <w:rFonts w:hint="eastAsia"/>
        <w:sz w:val="18"/>
        <w:szCs w:val="18"/>
      </w:rPr>
      <w:t xml:space="preserve">主备：孙德勤 </w:t>
    </w:r>
    <w:r w:rsidRPr="006A6662">
      <w:rPr>
        <w:sz w:val="18"/>
        <w:szCs w:val="18"/>
      </w:rPr>
      <w:t xml:space="preserve"> </w:t>
    </w:r>
    <w:r w:rsidRPr="006A6662">
      <w:rPr>
        <w:rFonts w:hint="eastAsia"/>
        <w:sz w:val="18"/>
        <w:szCs w:val="18"/>
      </w:rPr>
      <w:t>审核：黄芳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57B2A"/>
    <w:multiLevelType w:val="multilevel"/>
    <w:tmpl w:val="37A57B2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DE"/>
    <w:rsid w:val="00000970"/>
    <w:rsid w:val="00006F18"/>
    <w:rsid w:val="0001412B"/>
    <w:rsid w:val="000149A8"/>
    <w:rsid w:val="000200F4"/>
    <w:rsid w:val="00021744"/>
    <w:rsid w:val="00026AAB"/>
    <w:rsid w:val="0003219A"/>
    <w:rsid w:val="000437F7"/>
    <w:rsid w:val="00051FA1"/>
    <w:rsid w:val="00073342"/>
    <w:rsid w:val="00073678"/>
    <w:rsid w:val="00076B19"/>
    <w:rsid w:val="0009206C"/>
    <w:rsid w:val="00094836"/>
    <w:rsid w:val="00095280"/>
    <w:rsid w:val="000A05F0"/>
    <w:rsid w:val="000B1805"/>
    <w:rsid w:val="000B62A6"/>
    <w:rsid w:val="000B668F"/>
    <w:rsid w:val="000C6F04"/>
    <w:rsid w:val="000D32CC"/>
    <w:rsid w:val="000E45DB"/>
    <w:rsid w:val="000F26D9"/>
    <w:rsid w:val="00104171"/>
    <w:rsid w:val="00105521"/>
    <w:rsid w:val="0010619D"/>
    <w:rsid w:val="00107A33"/>
    <w:rsid w:val="00117CFF"/>
    <w:rsid w:val="00134A83"/>
    <w:rsid w:val="001477A9"/>
    <w:rsid w:val="00147DB7"/>
    <w:rsid w:val="00161808"/>
    <w:rsid w:val="00164480"/>
    <w:rsid w:val="00175EEC"/>
    <w:rsid w:val="001846DE"/>
    <w:rsid w:val="00184928"/>
    <w:rsid w:val="001941ED"/>
    <w:rsid w:val="00196FCA"/>
    <w:rsid w:val="001A29FF"/>
    <w:rsid w:val="001C2D83"/>
    <w:rsid w:val="001C4081"/>
    <w:rsid w:val="001C6C4E"/>
    <w:rsid w:val="001D6BD6"/>
    <w:rsid w:val="001D753B"/>
    <w:rsid w:val="001E1A2C"/>
    <w:rsid w:val="001F415A"/>
    <w:rsid w:val="002058B2"/>
    <w:rsid w:val="0023241E"/>
    <w:rsid w:val="002355DF"/>
    <w:rsid w:val="002416EF"/>
    <w:rsid w:val="00244A09"/>
    <w:rsid w:val="00244BEF"/>
    <w:rsid w:val="00245F8F"/>
    <w:rsid w:val="002549A5"/>
    <w:rsid w:val="002567AE"/>
    <w:rsid w:val="00272C68"/>
    <w:rsid w:val="00274FF9"/>
    <w:rsid w:val="002A0AC2"/>
    <w:rsid w:val="002A15D2"/>
    <w:rsid w:val="002A3AFF"/>
    <w:rsid w:val="002B0EE5"/>
    <w:rsid w:val="002B3F5B"/>
    <w:rsid w:val="002C231B"/>
    <w:rsid w:val="002E191E"/>
    <w:rsid w:val="002F0F91"/>
    <w:rsid w:val="00304915"/>
    <w:rsid w:val="003135BF"/>
    <w:rsid w:val="003309FF"/>
    <w:rsid w:val="00336192"/>
    <w:rsid w:val="00337800"/>
    <w:rsid w:val="0035742B"/>
    <w:rsid w:val="00361616"/>
    <w:rsid w:val="00372B9A"/>
    <w:rsid w:val="00381A1C"/>
    <w:rsid w:val="0038347C"/>
    <w:rsid w:val="003961E6"/>
    <w:rsid w:val="00397D4C"/>
    <w:rsid w:val="003A2C45"/>
    <w:rsid w:val="003B79FE"/>
    <w:rsid w:val="003C335E"/>
    <w:rsid w:val="003C6B32"/>
    <w:rsid w:val="003C74EC"/>
    <w:rsid w:val="003D5F5A"/>
    <w:rsid w:val="003F0D85"/>
    <w:rsid w:val="003F10F6"/>
    <w:rsid w:val="003F23C4"/>
    <w:rsid w:val="003F2856"/>
    <w:rsid w:val="003F3ED2"/>
    <w:rsid w:val="003F402F"/>
    <w:rsid w:val="003F5C70"/>
    <w:rsid w:val="00415D36"/>
    <w:rsid w:val="004258C7"/>
    <w:rsid w:val="00426A01"/>
    <w:rsid w:val="004326B9"/>
    <w:rsid w:val="0043557D"/>
    <w:rsid w:val="004435CE"/>
    <w:rsid w:val="0044457E"/>
    <w:rsid w:val="004741C2"/>
    <w:rsid w:val="00483086"/>
    <w:rsid w:val="00492391"/>
    <w:rsid w:val="0049765F"/>
    <w:rsid w:val="004A369D"/>
    <w:rsid w:val="004A63D0"/>
    <w:rsid w:val="004C78BF"/>
    <w:rsid w:val="004D30D7"/>
    <w:rsid w:val="004E2585"/>
    <w:rsid w:val="004E4418"/>
    <w:rsid w:val="004E6BFA"/>
    <w:rsid w:val="004F382A"/>
    <w:rsid w:val="004F61C5"/>
    <w:rsid w:val="005277A5"/>
    <w:rsid w:val="005314B3"/>
    <w:rsid w:val="005379BC"/>
    <w:rsid w:val="00550C44"/>
    <w:rsid w:val="00553749"/>
    <w:rsid w:val="00553B18"/>
    <w:rsid w:val="00554B8A"/>
    <w:rsid w:val="00556457"/>
    <w:rsid w:val="00566048"/>
    <w:rsid w:val="00575340"/>
    <w:rsid w:val="00594095"/>
    <w:rsid w:val="005A4AA3"/>
    <w:rsid w:val="005C0B29"/>
    <w:rsid w:val="005C76C5"/>
    <w:rsid w:val="005D3E0B"/>
    <w:rsid w:val="005D44F1"/>
    <w:rsid w:val="005D7A9B"/>
    <w:rsid w:val="006246B6"/>
    <w:rsid w:val="006503D1"/>
    <w:rsid w:val="00651858"/>
    <w:rsid w:val="00654847"/>
    <w:rsid w:val="00657488"/>
    <w:rsid w:val="006826A5"/>
    <w:rsid w:val="00687EF2"/>
    <w:rsid w:val="00690BB6"/>
    <w:rsid w:val="006A6662"/>
    <w:rsid w:val="006B7838"/>
    <w:rsid w:val="006C7FC7"/>
    <w:rsid w:val="006E59E7"/>
    <w:rsid w:val="006F44B3"/>
    <w:rsid w:val="00704E99"/>
    <w:rsid w:val="00722127"/>
    <w:rsid w:val="0074063D"/>
    <w:rsid w:val="00743A70"/>
    <w:rsid w:val="007460B6"/>
    <w:rsid w:val="00773256"/>
    <w:rsid w:val="00777361"/>
    <w:rsid w:val="00782DAE"/>
    <w:rsid w:val="00793A69"/>
    <w:rsid w:val="007942F7"/>
    <w:rsid w:val="00796243"/>
    <w:rsid w:val="007B3F95"/>
    <w:rsid w:val="007B7C39"/>
    <w:rsid w:val="007B7EE0"/>
    <w:rsid w:val="007D60DF"/>
    <w:rsid w:val="007F0454"/>
    <w:rsid w:val="007F7E44"/>
    <w:rsid w:val="0081286E"/>
    <w:rsid w:val="008272AF"/>
    <w:rsid w:val="00827BF1"/>
    <w:rsid w:val="00841D57"/>
    <w:rsid w:val="00842402"/>
    <w:rsid w:val="00856A7C"/>
    <w:rsid w:val="00856EC5"/>
    <w:rsid w:val="0086050D"/>
    <w:rsid w:val="008733D8"/>
    <w:rsid w:val="008813D6"/>
    <w:rsid w:val="00882E94"/>
    <w:rsid w:val="008832C3"/>
    <w:rsid w:val="00890D9C"/>
    <w:rsid w:val="00891D1C"/>
    <w:rsid w:val="008A28E0"/>
    <w:rsid w:val="008B0B69"/>
    <w:rsid w:val="008B0B7C"/>
    <w:rsid w:val="008C63F1"/>
    <w:rsid w:val="008E4AEE"/>
    <w:rsid w:val="009061C5"/>
    <w:rsid w:val="00911536"/>
    <w:rsid w:val="00913C70"/>
    <w:rsid w:val="00921D89"/>
    <w:rsid w:val="00930A9B"/>
    <w:rsid w:val="009351EA"/>
    <w:rsid w:val="00951C1F"/>
    <w:rsid w:val="00970B95"/>
    <w:rsid w:val="00982FA4"/>
    <w:rsid w:val="00993A38"/>
    <w:rsid w:val="009A45F2"/>
    <w:rsid w:val="009B370B"/>
    <w:rsid w:val="009C29E6"/>
    <w:rsid w:val="009C548D"/>
    <w:rsid w:val="009C5D41"/>
    <w:rsid w:val="009C6FEF"/>
    <w:rsid w:val="009E50EE"/>
    <w:rsid w:val="00A00610"/>
    <w:rsid w:val="00A01409"/>
    <w:rsid w:val="00A1337F"/>
    <w:rsid w:val="00A30876"/>
    <w:rsid w:val="00A32966"/>
    <w:rsid w:val="00A36E7B"/>
    <w:rsid w:val="00A42371"/>
    <w:rsid w:val="00A45DCF"/>
    <w:rsid w:val="00A47BC3"/>
    <w:rsid w:val="00A5270E"/>
    <w:rsid w:val="00A535BB"/>
    <w:rsid w:val="00A539B0"/>
    <w:rsid w:val="00A61C70"/>
    <w:rsid w:val="00A70E6A"/>
    <w:rsid w:val="00A76F60"/>
    <w:rsid w:val="00A86289"/>
    <w:rsid w:val="00A966B0"/>
    <w:rsid w:val="00AA1049"/>
    <w:rsid w:val="00AA11D1"/>
    <w:rsid w:val="00AC08D2"/>
    <w:rsid w:val="00AC1CD9"/>
    <w:rsid w:val="00AC25C1"/>
    <w:rsid w:val="00AC73B4"/>
    <w:rsid w:val="00AC7A1B"/>
    <w:rsid w:val="00AD01DD"/>
    <w:rsid w:val="00AD414D"/>
    <w:rsid w:val="00B012AB"/>
    <w:rsid w:val="00B05421"/>
    <w:rsid w:val="00B110F1"/>
    <w:rsid w:val="00B17610"/>
    <w:rsid w:val="00B330D6"/>
    <w:rsid w:val="00B33FCD"/>
    <w:rsid w:val="00B56992"/>
    <w:rsid w:val="00B63785"/>
    <w:rsid w:val="00B7214A"/>
    <w:rsid w:val="00B81973"/>
    <w:rsid w:val="00B957CF"/>
    <w:rsid w:val="00B97345"/>
    <w:rsid w:val="00BA29FB"/>
    <w:rsid w:val="00BA2ED8"/>
    <w:rsid w:val="00BA38A0"/>
    <w:rsid w:val="00BC36FA"/>
    <w:rsid w:val="00BC5155"/>
    <w:rsid w:val="00BC67C7"/>
    <w:rsid w:val="00BD05AE"/>
    <w:rsid w:val="00BE0C24"/>
    <w:rsid w:val="00BF6F19"/>
    <w:rsid w:val="00C1233C"/>
    <w:rsid w:val="00C1757B"/>
    <w:rsid w:val="00C208EA"/>
    <w:rsid w:val="00C31A48"/>
    <w:rsid w:val="00C434F2"/>
    <w:rsid w:val="00C5769C"/>
    <w:rsid w:val="00C70038"/>
    <w:rsid w:val="00C71F48"/>
    <w:rsid w:val="00CA5334"/>
    <w:rsid w:val="00CB56AD"/>
    <w:rsid w:val="00CB78F8"/>
    <w:rsid w:val="00CB7B6F"/>
    <w:rsid w:val="00CC70C7"/>
    <w:rsid w:val="00CF3F46"/>
    <w:rsid w:val="00CF67B7"/>
    <w:rsid w:val="00CF7F20"/>
    <w:rsid w:val="00D01438"/>
    <w:rsid w:val="00D17442"/>
    <w:rsid w:val="00D203B4"/>
    <w:rsid w:val="00D24AC2"/>
    <w:rsid w:val="00D27F9B"/>
    <w:rsid w:val="00D315E6"/>
    <w:rsid w:val="00D35164"/>
    <w:rsid w:val="00D750C8"/>
    <w:rsid w:val="00D801FE"/>
    <w:rsid w:val="00D82A08"/>
    <w:rsid w:val="00D85325"/>
    <w:rsid w:val="00D919BD"/>
    <w:rsid w:val="00DB03D7"/>
    <w:rsid w:val="00DB0CB1"/>
    <w:rsid w:val="00DC50CB"/>
    <w:rsid w:val="00DF02FB"/>
    <w:rsid w:val="00E0139B"/>
    <w:rsid w:val="00E37660"/>
    <w:rsid w:val="00E46FC8"/>
    <w:rsid w:val="00E55DD1"/>
    <w:rsid w:val="00E5696C"/>
    <w:rsid w:val="00E56BCE"/>
    <w:rsid w:val="00E6042F"/>
    <w:rsid w:val="00E6407F"/>
    <w:rsid w:val="00E648CA"/>
    <w:rsid w:val="00E66081"/>
    <w:rsid w:val="00E816D9"/>
    <w:rsid w:val="00EA52C2"/>
    <w:rsid w:val="00EA64AA"/>
    <w:rsid w:val="00EC3B1E"/>
    <w:rsid w:val="00EC6102"/>
    <w:rsid w:val="00ED1C7B"/>
    <w:rsid w:val="00ED38E7"/>
    <w:rsid w:val="00ED415F"/>
    <w:rsid w:val="00ED5180"/>
    <w:rsid w:val="00EE0AD1"/>
    <w:rsid w:val="00EE6635"/>
    <w:rsid w:val="00EF22D6"/>
    <w:rsid w:val="00F00FAD"/>
    <w:rsid w:val="00F26A93"/>
    <w:rsid w:val="00F32E69"/>
    <w:rsid w:val="00F42C39"/>
    <w:rsid w:val="00F456E4"/>
    <w:rsid w:val="00F47691"/>
    <w:rsid w:val="00F51CA2"/>
    <w:rsid w:val="00F57D5E"/>
    <w:rsid w:val="00F60016"/>
    <w:rsid w:val="00F664EE"/>
    <w:rsid w:val="00F7748A"/>
    <w:rsid w:val="00F82A7B"/>
    <w:rsid w:val="00F87734"/>
    <w:rsid w:val="00F90900"/>
    <w:rsid w:val="00FA2F67"/>
    <w:rsid w:val="00FA4C13"/>
    <w:rsid w:val="00FB3B80"/>
    <w:rsid w:val="00FB67B5"/>
    <w:rsid w:val="00FC1D6B"/>
    <w:rsid w:val="00FD4C34"/>
    <w:rsid w:val="00FD51EA"/>
    <w:rsid w:val="00FD57DE"/>
    <w:rsid w:val="00FD63AF"/>
    <w:rsid w:val="00FE0581"/>
    <w:rsid w:val="00FF47F5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9918A"/>
  <w15:chartTrackingRefBased/>
  <w15:docId w15:val="{24168BBE-924D-4A9A-9A32-A5B8AA8F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56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5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56E4"/>
    <w:rPr>
      <w:sz w:val="18"/>
      <w:szCs w:val="18"/>
    </w:rPr>
  </w:style>
  <w:style w:type="paragraph" w:styleId="a7">
    <w:name w:val="Plain Text"/>
    <w:basedOn w:val="a"/>
    <w:link w:val="a8"/>
    <w:semiHidden/>
    <w:unhideWhenUsed/>
    <w:rsid w:val="00F456E4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semiHidden/>
    <w:rsid w:val="00F456E4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B81973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3135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FD63AF"/>
    <w:rPr>
      <w:b/>
      <w:bCs/>
    </w:rPr>
  </w:style>
  <w:style w:type="paragraph" w:styleId="ac">
    <w:name w:val="Title"/>
    <w:basedOn w:val="a"/>
    <w:next w:val="a"/>
    <w:link w:val="ad"/>
    <w:uiPriority w:val="10"/>
    <w:qFormat/>
    <w:rsid w:val="008B0B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8B0B6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footnote text"/>
    <w:basedOn w:val="a"/>
    <w:link w:val="af"/>
    <w:uiPriority w:val="99"/>
    <w:semiHidden/>
    <w:unhideWhenUsed/>
    <w:rsid w:val="009C548D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link w:val="ae"/>
    <w:uiPriority w:val="99"/>
    <w:semiHidden/>
    <w:rsid w:val="009C548D"/>
    <w:rPr>
      <w:sz w:val="18"/>
      <w:szCs w:val="18"/>
    </w:rPr>
  </w:style>
  <w:style w:type="character" w:styleId="af0">
    <w:name w:val="footnote reference"/>
    <w:basedOn w:val="a0"/>
    <w:uiPriority w:val="99"/>
    <w:semiHidden/>
    <w:unhideWhenUsed/>
    <w:rsid w:val="009C548D"/>
    <w:rPr>
      <w:vertAlign w:val="superscript"/>
    </w:rPr>
  </w:style>
  <w:style w:type="table" w:styleId="af1">
    <w:name w:val="Table Grid"/>
    <w:basedOn w:val="a1"/>
    <w:uiPriority w:val="39"/>
    <w:rsid w:val="0055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20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70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5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microsoft.com/office/2007/relationships/hdphoto" Target="media/hdphoto5.wdp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microsoft.com/office/2007/relationships/hdphoto" Target="media/hdphoto8.wdp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file:///F:\&#22320;&#29702;&#20849;&#29992;\22ELXGKDLW3-25.TIF" TargetMode="External"/><Relationship Id="rId22" Type="http://schemas.microsoft.com/office/2007/relationships/hdphoto" Target="media/hdphoto7.wd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5656-6735-47C4-9771-4B07687F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5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满</dc:creator>
  <cp:keywords/>
  <dc:description/>
  <cp:lastModifiedBy>小 满</cp:lastModifiedBy>
  <cp:revision>309</cp:revision>
  <cp:lastPrinted>2023-04-02T11:17:00Z</cp:lastPrinted>
  <dcterms:created xsi:type="dcterms:W3CDTF">2023-03-28T12:52:00Z</dcterms:created>
  <dcterms:modified xsi:type="dcterms:W3CDTF">2023-11-16T04:25:00Z</dcterms:modified>
</cp:coreProperties>
</file>