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253"/>
        </w:tabs>
        <w:snapToGrid w:val="0"/>
        <w:spacing w:line="360" w:lineRule="auto"/>
        <w:ind w:firstLine="643" w:firstLineChars="200"/>
        <w:jc w:val="center"/>
        <w:textAlignment w:val="center"/>
        <w:rPr>
          <w:rFonts w:ascii="黑体" w:hAnsi="黑体" w:eastAsia="黑体" w:cs="黑体"/>
          <w:b/>
          <w:bCs/>
          <w:sz w:val="32"/>
          <w:szCs w:val="32"/>
        </w:rPr>
      </w:pPr>
      <w:r>
        <w:rPr>
          <w:rFonts w:hint="eastAsia" w:ascii="黑体" w:hAnsi="黑体" w:eastAsia="黑体" w:cs="黑体"/>
          <w:b/>
          <w:bCs/>
          <w:sz w:val="32"/>
          <w:szCs w:val="32"/>
        </w:rPr>
        <w:drawing>
          <wp:anchor distT="0" distB="0" distL="114300" distR="114300" simplePos="0" relativeHeight="251659264" behindDoc="0" locked="0" layoutInCell="1" allowOverlap="1">
            <wp:simplePos x="0" y="0"/>
            <wp:positionH relativeFrom="page">
              <wp:posOffset>11290300</wp:posOffset>
            </wp:positionH>
            <wp:positionV relativeFrom="topMargin">
              <wp:posOffset>11303000</wp:posOffset>
            </wp:positionV>
            <wp:extent cx="368300" cy="317500"/>
            <wp:effectExtent l="0" t="0" r="12700" b="635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7"/>
                    <a:stretch>
                      <a:fillRect/>
                    </a:stretch>
                  </pic:blipFill>
                  <pic:spPr>
                    <a:xfrm>
                      <a:off x="0" y="0"/>
                      <a:ext cx="368300" cy="317500"/>
                    </a:xfrm>
                    <a:prstGeom prst="rect">
                      <a:avLst/>
                    </a:prstGeom>
                  </pic:spPr>
                </pic:pic>
              </a:graphicData>
            </a:graphic>
          </wp:anchor>
        </w:drawing>
      </w:r>
      <w:r>
        <w:rPr>
          <w:rFonts w:hint="eastAsia" w:ascii="黑体" w:hAnsi="黑体" w:eastAsia="黑体" w:cs="黑体"/>
          <w:b/>
          <w:bCs/>
          <w:sz w:val="32"/>
          <w:szCs w:val="32"/>
        </w:rPr>
        <w:t>遗传的“规”和“律”的</w:t>
      </w:r>
    </w:p>
    <w:p>
      <w:pPr>
        <w:pStyle w:val="3"/>
        <w:tabs>
          <w:tab w:val="left" w:pos="4253"/>
        </w:tabs>
        <w:snapToGrid w:val="0"/>
        <w:spacing w:line="360" w:lineRule="auto"/>
        <w:ind w:firstLine="562" w:firstLineChars="200"/>
        <w:jc w:val="center"/>
        <w:textAlignment w:val="center"/>
        <w:rPr>
          <w:rFonts w:ascii="仿宋" w:hAnsi="仿宋" w:eastAsia="仿宋" w:cs="仿宋"/>
          <w:b/>
          <w:bCs/>
          <w:sz w:val="28"/>
          <w:szCs w:val="28"/>
        </w:rPr>
      </w:pPr>
      <w:r>
        <w:rPr>
          <w:rFonts w:hint="eastAsia" w:ascii="仿宋" w:hAnsi="仿宋" w:eastAsia="仿宋" w:cs="仿宋"/>
          <w:b/>
          <w:bCs/>
          <w:sz w:val="28"/>
          <w:szCs w:val="28"/>
        </w:rPr>
        <w:t>---“变与不变”导学案</w:t>
      </w:r>
    </w:p>
    <w:p>
      <w:pPr>
        <w:pStyle w:val="3"/>
        <w:tabs>
          <w:tab w:val="left" w:pos="4253"/>
        </w:tabs>
        <w:snapToGrid w:val="0"/>
        <w:spacing w:line="360" w:lineRule="auto"/>
        <w:ind w:firstLine="422" w:firstLineChars="200"/>
        <w:jc w:val="center"/>
        <w:textAlignment w:val="center"/>
        <w:rPr>
          <w:rFonts w:ascii="仿宋" w:hAnsi="仿宋" w:eastAsia="仿宋" w:cs="仿宋"/>
          <w:b/>
          <w:bCs/>
        </w:rPr>
      </w:pPr>
      <w:r>
        <w:rPr>
          <w:rFonts w:hint="eastAsia" w:ascii="仿宋" w:hAnsi="仿宋" w:eastAsia="仿宋" w:cs="仿宋"/>
          <w:b/>
          <w:bCs/>
        </w:rPr>
        <w:t>张家港市乐余高级中学  裴志刚</w:t>
      </w:r>
    </w:p>
    <w:p>
      <w:pPr>
        <w:overflowPunct w:val="0"/>
        <w:spacing w:after="0" w:line="360" w:lineRule="exact"/>
        <w:rPr>
          <w:rFonts w:hAnsi="宋体" w:cs="Times New Roman"/>
          <w:b/>
          <w:bCs/>
          <w:sz w:val="21"/>
          <w:szCs w:val="21"/>
        </w:rPr>
      </w:pPr>
      <w:r>
        <w:rPr>
          <w:rFonts w:hint="eastAsia" w:ascii="宋体" w:hAnsi="宋体" w:eastAsia="宋体" w:cs="宋体"/>
          <w:b/>
          <w:bCs/>
          <w:sz w:val="21"/>
          <w:szCs w:val="21"/>
        </w:rPr>
        <w:t>【学习目标】</w:t>
      </w:r>
    </w:p>
    <w:p>
      <w:pPr>
        <w:overflowPunct w:val="0"/>
        <w:spacing w:after="0" w:line="360" w:lineRule="exact"/>
        <w:jc w:val="both"/>
        <w:rPr>
          <w:rFonts w:ascii="宋体" w:hAnsi="宋体" w:eastAsia="宋体" w:cs="宋体"/>
          <w:sz w:val="21"/>
          <w:szCs w:val="21"/>
        </w:rPr>
      </w:pPr>
      <w:r>
        <w:rPr>
          <w:rFonts w:hint="eastAsia" w:ascii="宋体" w:hAnsi="宋体" w:eastAsia="宋体" w:cs="宋体"/>
          <w:sz w:val="21"/>
          <w:szCs w:val="21"/>
        </w:rPr>
        <w:t>1.通过构建遗传规律图解，阐明遗传规律的实质，着眼学生模型及建模的科学思维能力。</w:t>
      </w:r>
    </w:p>
    <w:p>
      <w:pPr>
        <w:overflowPunct w:val="0"/>
        <w:spacing w:after="0" w:line="360" w:lineRule="exact"/>
        <w:jc w:val="both"/>
        <w:rPr>
          <w:rFonts w:ascii="宋体" w:hAnsi="宋体" w:eastAsia="宋体" w:cs="宋体"/>
          <w:sz w:val="21"/>
          <w:szCs w:val="21"/>
        </w:rPr>
      </w:pPr>
      <w:r>
        <w:rPr>
          <w:rFonts w:hint="eastAsia" w:ascii="宋体" w:hAnsi="宋体" w:eastAsia="宋体" w:cs="宋体"/>
          <w:sz w:val="21"/>
          <w:szCs w:val="21"/>
        </w:rPr>
        <w:t>2.通过模拟性状分离比实验，描述遗传规律的核心所在，培养学生建立科学探究能力</w:t>
      </w:r>
    </w:p>
    <w:p>
      <w:pPr>
        <w:overflowPunct w:val="0"/>
        <w:spacing w:after="0" w:line="360" w:lineRule="exact"/>
        <w:jc w:val="both"/>
        <w:rPr>
          <w:rFonts w:ascii="宋体" w:hAnsi="宋体" w:eastAsia="宋体" w:cs="宋体"/>
          <w:sz w:val="21"/>
          <w:szCs w:val="21"/>
        </w:rPr>
      </w:pPr>
      <w:r>
        <w:rPr>
          <w:rFonts w:hint="eastAsia" w:ascii="宋体" w:hAnsi="宋体" w:eastAsia="宋体" w:cs="宋体"/>
          <w:sz w:val="21"/>
          <w:szCs w:val="21"/>
        </w:rPr>
        <w:t>3.观察、思考模拟演示，阐述科学探究方法及工具的运用。</w:t>
      </w:r>
    </w:p>
    <w:p>
      <w:pPr>
        <w:overflowPunct w:val="0"/>
        <w:spacing w:after="0" w:line="360" w:lineRule="exact"/>
        <w:jc w:val="both"/>
        <w:rPr>
          <w:rFonts w:ascii="宋体" w:hAnsi="宋体" w:eastAsia="宋体" w:cs="宋体"/>
          <w:sz w:val="21"/>
          <w:szCs w:val="21"/>
        </w:rPr>
      </w:pPr>
      <w:r>
        <w:rPr>
          <w:rFonts w:hint="eastAsia" w:ascii="宋体" w:hAnsi="宋体" w:eastAsia="宋体" w:cs="宋体"/>
          <w:sz w:val="21"/>
          <w:szCs w:val="21"/>
        </w:rPr>
        <w:t>4.设置“变化”，根据变化的分析，运用“不变”解决“可变”，明确以“不变应万变”。</w:t>
      </w:r>
    </w:p>
    <w:p>
      <w:pPr>
        <w:overflowPunct w:val="0"/>
        <w:spacing w:after="0"/>
        <w:jc w:val="both"/>
        <w:rPr>
          <w:rFonts w:ascii="宋体" w:hAnsi="宋体" w:eastAsia="宋体" w:cs="宋体"/>
          <w:sz w:val="21"/>
          <w:szCs w:val="21"/>
          <w:u w:val="single"/>
        </w:rPr>
      </w:pPr>
      <w:r>
        <w:rPr>
          <w:rFonts w:hint="eastAsia" w:ascii="宋体" w:hAnsi="宋体" w:eastAsia="宋体" w:cs="宋体"/>
          <w:b/>
          <w:bCs/>
          <w:sz w:val="24"/>
          <w:szCs w:val="24"/>
        </w:rPr>
        <w:t xml:space="preserve"> 一、不变</w:t>
      </w:r>
      <w:r>
        <w:rPr>
          <w:rFonts w:hint="eastAsia" w:ascii="宋体" w:hAnsi="宋体" w:eastAsia="宋体" w:cs="宋体"/>
          <w:sz w:val="21"/>
          <w:szCs w:val="21"/>
          <w:u w:val="single"/>
        </w:rPr>
        <w:t xml:space="preserve">         </w:t>
      </w:r>
    </w:p>
    <w:p>
      <w:pPr>
        <w:overflowPunct w:val="0"/>
        <w:spacing w:after="0"/>
        <w:jc w:val="both"/>
        <w:rPr>
          <w:rFonts w:ascii="宋体" w:hAnsi="宋体" w:eastAsia="宋体" w:cs="宋体"/>
          <w:sz w:val="21"/>
          <w:szCs w:val="21"/>
        </w:rPr>
      </w:pPr>
      <w:r>
        <w:rPr>
          <w:rFonts w:hint="eastAsia" w:ascii="宋体" w:hAnsi="宋体" w:eastAsia="宋体" w:cs="宋体"/>
          <w:b/>
          <w:bCs/>
          <w:sz w:val="21"/>
          <w:szCs w:val="21"/>
        </w:rPr>
        <w:t>【活动一】红、白瓶游戏</w:t>
      </w:r>
    </w:p>
    <w:p>
      <w:pPr>
        <w:numPr>
          <w:ilvl w:val="0"/>
          <w:numId w:val="1"/>
        </w:numPr>
        <w:overflowPunct w:val="0"/>
        <w:spacing w:after="0"/>
        <w:jc w:val="both"/>
        <w:rPr>
          <w:rFonts w:ascii="宋体" w:hAnsi="宋体" w:eastAsia="宋体" w:cs="宋体"/>
          <w:sz w:val="21"/>
          <w:szCs w:val="21"/>
          <w:u w:val="single"/>
        </w:rPr>
      </w:pPr>
      <w:r>
        <w:rPr>
          <w:rFonts w:hint="eastAsia" w:ascii="宋体" w:hAnsi="宋体" w:eastAsia="宋体" w:cs="宋体"/>
          <w:sz w:val="21"/>
          <w:szCs w:val="21"/>
        </w:rPr>
        <w:t xml:space="preserve">请看！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eastAsia="宋体" w:cs="宋体"/>
          <w:sz w:val="21"/>
          <w:szCs w:val="21"/>
        </w:rPr>
      </w:pPr>
      <w:r>
        <w:rPr>
          <w:sz w:val="21"/>
          <w:szCs w:val="21"/>
        </w:rPr>
        <w:pict>
          <v:line id="_x0000_s1038" o:spid="_x0000_s1038" o:spt="20" style="position:absolute;left:0pt;margin-left:215.45pt;margin-top:0.55pt;height:13.5pt;width:0.05pt;z-index:251661312;mso-width-relative:page;mso-height-relative:page;" filled="t" coordsize="21600,21600">
            <v:path arrowok="t"/>
            <v:fill on="t" focussize="0,0"/>
            <v:stroke endarrow="open"/>
            <v:imagedata o:title=""/>
            <o:lock v:ext="edit"/>
          </v:line>
        </w:pict>
      </w:r>
    </w:p>
    <w:p>
      <w:pPr>
        <w:numPr>
          <w:ilvl w:val="0"/>
          <w:numId w:val="1"/>
        </w:numPr>
        <w:overflowPunct w:val="0"/>
        <w:spacing w:after="0"/>
        <w:jc w:val="both"/>
        <w:rPr>
          <w:rFonts w:ascii="宋体" w:hAnsi="宋体" w:eastAsia="宋体" w:cs="宋体"/>
          <w:sz w:val="21"/>
          <w:szCs w:val="21"/>
        </w:rPr>
      </w:pPr>
      <w:r>
        <w:rPr>
          <w:sz w:val="21"/>
          <w:szCs w:val="21"/>
        </w:rPr>
        <w:pict>
          <v:line id="_x0000_s1046" o:spid="_x0000_s1046" o:spt="20" style="position:absolute;left:0pt;margin-left:216.2pt;margin-top:12.95pt;height:13.5pt;width:0.05pt;z-index:251667456;mso-width-relative:page;mso-height-relative:page;" filled="t" coordsize="21600,21600">
            <v:path arrowok="t"/>
            <v:fill on="t" focussize="0,0"/>
            <v:stroke endarrow="open"/>
            <v:imagedata o:title=""/>
            <o:lock v:ext="edit"/>
          </v:line>
        </w:pict>
      </w:r>
      <w:r>
        <w:rPr>
          <w:rFonts w:ascii="宋体" w:hAnsi="宋体" w:eastAsia="宋体" w:cs="宋体"/>
          <w:sz w:val="21"/>
          <w:szCs w:val="21"/>
        </w:rPr>
        <w:t>红瓶子里有没有东西？</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eastAsia="宋体" w:cs="宋体"/>
          <w:sz w:val="21"/>
          <w:szCs w:val="21"/>
        </w:rPr>
      </w:pPr>
    </w:p>
    <w:p>
      <w:pPr>
        <w:numPr>
          <w:ilvl w:val="0"/>
          <w:numId w:val="1"/>
        </w:numPr>
        <w:overflowPunct w:val="0"/>
        <w:spacing w:after="0"/>
        <w:jc w:val="both"/>
        <w:rPr>
          <w:rFonts w:ascii="宋体" w:hAnsi="宋体" w:eastAsia="宋体" w:cs="宋体"/>
          <w:sz w:val="21"/>
          <w:szCs w:val="21"/>
        </w:rPr>
      </w:pPr>
      <w:r>
        <w:rPr>
          <w:sz w:val="21"/>
          <w:szCs w:val="21"/>
        </w:rPr>
        <w:pict>
          <v:line id="_x0000_s1047" o:spid="_x0000_s1047" o:spt="20" style="position:absolute;left:0pt;margin-left:216.95pt;margin-top:12.1pt;height:13.5pt;width:0.05pt;z-index:251668480;mso-width-relative:page;mso-height-relative:page;" filled="t" coordsize="21600,21600">
            <v:path arrowok="t"/>
            <v:fill on="t" focussize="0,0"/>
            <v:stroke endarrow="open"/>
            <v:imagedata o:title=""/>
            <o:lock v:ext="edit"/>
          </v:line>
        </w:pict>
      </w:r>
      <w:r>
        <w:rPr>
          <w:rFonts w:ascii="宋体" w:hAnsi="宋体" w:eastAsia="宋体" w:cs="宋体"/>
          <w:sz w:val="21"/>
          <w:szCs w:val="21"/>
        </w:rPr>
        <w:t>可能有也可能没有</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eastAsia="宋体" w:cs="宋体"/>
          <w:sz w:val="21"/>
          <w:szCs w:val="21"/>
        </w:rPr>
      </w:pPr>
    </w:p>
    <w:p>
      <w:pPr>
        <w:overflowPunct w:val="0"/>
        <w:spacing w:after="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4.若有，摇晃瓶子很可能会有声音。</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eastAsia="宋体" w:cs="宋体"/>
          <w:sz w:val="21"/>
          <w:szCs w:val="21"/>
        </w:rPr>
      </w:pPr>
      <w:r>
        <w:rPr>
          <w:sz w:val="21"/>
          <w:szCs w:val="21"/>
        </w:rPr>
        <w:pict>
          <v:line id="_x0000_s1048" o:spid="_x0000_s1048" o:spt="20" style="position:absolute;left:0pt;margin-left:216.2pt;margin-top:0.05pt;height:13.5pt;width:0.05pt;z-index:251669504;mso-width-relative:page;mso-height-relative:page;" filled="t" coordsize="21600,21600">
            <v:path arrowok="t"/>
            <v:fill on="t" focussize="0,0"/>
            <v:stroke endarrow="open"/>
            <v:imagedata o:title=""/>
            <o:lock v:ext="edit"/>
          </v:line>
        </w:pict>
      </w:r>
    </w:p>
    <w:p>
      <w:pPr>
        <w:numPr>
          <w:ilvl w:val="0"/>
          <w:numId w:val="0"/>
        </w:numPr>
        <w:overflowPunct w:val="0"/>
        <w:spacing w:after="0"/>
        <w:jc w:val="both"/>
        <w:rPr>
          <w:rFonts w:ascii="宋体" w:hAnsi="宋体" w:eastAsia="宋体" w:cs="宋体"/>
          <w:sz w:val="21"/>
          <w:szCs w:val="21"/>
        </w:rPr>
      </w:pPr>
      <w:r>
        <w:rPr>
          <w:sz w:val="21"/>
          <w:szCs w:val="21"/>
        </w:rPr>
        <w:pict>
          <v:line id="_x0000_s1056" o:spid="_x0000_s1056" o:spt="20" style="position:absolute;left:0pt;margin-left:217.7pt;margin-top:11.7pt;height:13.5pt;width:0.05pt;z-index:251674624;mso-width-relative:page;mso-height-relative:page;" filled="t" coordsize="21600,21600">
            <v:path arrowok="t"/>
            <v:fill on="t" focussize="0,0"/>
            <v:stroke endarrow="open"/>
            <v:imagedata o:title=""/>
            <o:lock v:ext="edit"/>
          </v:line>
        </w:pict>
      </w:r>
      <w:r>
        <w:rPr>
          <w:rFonts w:hint="eastAsia" w:ascii="宋体" w:hAnsi="宋体" w:eastAsia="宋体" w:cs="宋体"/>
          <w:sz w:val="21"/>
          <w:szCs w:val="21"/>
          <w:lang w:val="en-US" w:eastAsia="zh-CN"/>
        </w:rPr>
        <w:t>5.</w:t>
      </w:r>
      <w:r>
        <w:rPr>
          <w:rFonts w:ascii="宋体" w:hAnsi="宋体" w:eastAsia="宋体" w:cs="宋体"/>
          <w:sz w:val="21"/>
          <w:szCs w:val="21"/>
        </w:rPr>
        <w:t>摇晃瓶子</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eastAsia="宋体" w:cs="宋体"/>
          <w:sz w:val="21"/>
          <w:szCs w:val="21"/>
        </w:rPr>
      </w:pPr>
    </w:p>
    <w:p>
      <w:pPr>
        <w:numPr>
          <w:ilvl w:val="0"/>
          <w:numId w:val="0"/>
        </w:numPr>
        <w:overflowPunct w:val="0"/>
        <w:spacing w:after="0"/>
        <w:jc w:val="both"/>
        <w:rPr>
          <w:rFonts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有东西。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overflowPunct w:val="0"/>
        <w:spacing w:after="0"/>
        <w:jc w:val="both"/>
        <w:rPr>
          <w:rFonts w:ascii="宋体" w:hAnsi="宋体" w:cs="宋体"/>
          <w:sz w:val="21"/>
          <w:szCs w:val="21"/>
        </w:rPr>
      </w:pPr>
      <w:r>
        <w:rPr>
          <w:rFonts w:hint="eastAsia" w:ascii="宋体" w:hAnsi="宋体" w:cs="宋体"/>
          <w:sz w:val="21"/>
          <w:szCs w:val="21"/>
        </w:rPr>
        <w:t>那么，孟德尔在他发现遗传规律过程中如何体现该方法的呢，请梳理一下？实验中的哪里是演绎推理是？</w:t>
      </w:r>
    </w:p>
    <w:p>
      <w:pPr>
        <w:overflowPunct w:val="0"/>
        <w:spacing w:after="0"/>
        <w:jc w:val="both"/>
        <w:rPr>
          <w:rFonts w:ascii="宋体" w:hAnsi="宋体" w:eastAsia="宋体" w:cs="宋体"/>
          <w:sz w:val="21"/>
          <w:szCs w:val="21"/>
        </w:rPr>
      </w:pPr>
      <w:r>
        <w:rPr>
          <w:sz w:val="21"/>
          <w:szCs w:val="21"/>
        </w:rPr>
        <w:pict>
          <v:shape id="_x0000_s1026" o:spid="_x0000_s1026" o:spt="202" type="#_x0000_t202" style="position:absolute;left:0pt;margin-left:-2.35pt;margin-top:2.8pt;height:23.3pt;width:336pt;z-index:251660288;mso-width-relative:page;mso-height-relative:page;" coordsize="21600,21600">
            <v:path/>
            <v:fill focussize="0,0"/>
            <v:stroke joinstyle="miter"/>
            <v:imagedata o:title=""/>
            <o:lock v:ext="edit"/>
            <v:textbox>
              <w:txbxContent>
                <w:p>
                  <w:pPr>
                    <w:rPr>
                      <w:b/>
                      <w:bCs/>
                      <w:sz w:val="21"/>
                      <w:szCs w:val="21"/>
                    </w:rPr>
                  </w:pPr>
                  <w:r>
                    <w:rPr>
                      <w:rFonts w:hint="eastAsia" w:ascii="宋体" w:hAnsi="宋体" w:eastAsia="宋体" w:cs="宋体"/>
                      <w:b/>
                      <w:bCs/>
                      <w:sz w:val="21"/>
                      <w:szCs w:val="21"/>
                    </w:rPr>
                    <w:t>不变一：遗传规律发现过程中使用的科学方法：</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w:t>
                  </w:r>
                </w:p>
              </w:txbxContent>
            </v:textbox>
          </v:shape>
        </w:pict>
      </w: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b/>
          <w:bCs/>
          <w:sz w:val="21"/>
          <w:szCs w:val="21"/>
        </w:rPr>
      </w:pPr>
      <w:r>
        <w:rPr>
          <w:rFonts w:hint="eastAsia" w:ascii="宋体" w:hAnsi="宋体" w:eastAsia="宋体" w:cs="宋体"/>
          <w:b/>
          <w:bCs/>
          <w:sz w:val="21"/>
          <w:szCs w:val="21"/>
        </w:rPr>
        <w:t>【活动二】抛硬币</w:t>
      </w:r>
      <w:r>
        <w:rPr>
          <w:rFonts w:hint="eastAsia" w:ascii="宋体" w:hAnsi="宋体" w:eastAsia="宋体" w:cs="宋体"/>
          <w:b/>
          <w:bCs/>
          <w:sz w:val="21"/>
          <w:szCs w:val="21"/>
          <w:lang w:eastAsia="zh-CN"/>
        </w:rPr>
        <w:t>游戏</w:t>
      </w:r>
      <w:r>
        <w:rPr>
          <w:rFonts w:hint="eastAsia" w:ascii="宋体" w:hAnsi="宋体" w:eastAsia="宋体" w:cs="宋体"/>
          <w:b/>
          <w:bCs/>
          <w:sz w:val="21"/>
          <w:szCs w:val="21"/>
        </w:rPr>
        <w:t>（演示），寻找“善其事的利器”。</w:t>
      </w:r>
    </w:p>
    <w:p>
      <w:pPr>
        <w:spacing w:after="0"/>
        <w:rPr>
          <w:sz w:val="21"/>
          <w:szCs w:val="21"/>
        </w:rPr>
      </w:pPr>
      <w:r>
        <w:rPr>
          <w:rFonts w:hint="eastAsia" w:ascii="宋体" w:hAnsi="宋体" w:eastAsia="宋体" w:cs="宋体"/>
          <w:sz w:val="21"/>
          <w:szCs w:val="21"/>
        </w:rPr>
        <w:t>1.</w:t>
      </w:r>
      <w:r>
        <w:rPr>
          <w:rFonts w:ascii="宋体" w:hAnsi="宋体" w:eastAsia="宋体" w:cs="宋体"/>
          <w:sz w:val="21"/>
          <w:szCs w:val="21"/>
        </w:rPr>
        <w:t>硬币1的有字</w:t>
      </w:r>
      <w:r>
        <w:rPr>
          <w:rFonts w:hint="eastAsia" w:ascii="宋体" w:hAnsi="宋体" w:eastAsia="宋体" w:cs="宋体"/>
          <w:sz w:val="21"/>
          <w:szCs w:val="21"/>
        </w:rPr>
        <w:t>的概率？（    ）</w:t>
      </w:r>
      <w:r>
        <w:rPr>
          <w:rFonts w:ascii="宋体" w:hAnsi="宋体" w:eastAsia="宋体" w:cs="宋体"/>
          <w:sz w:val="21"/>
          <w:szCs w:val="21"/>
        </w:rPr>
        <w:t>——事件1——独立</w:t>
      </w:r>
      <w:r>
        <w:rPr>
          <w:rFonts w:ascii="宋体" w:hAnsi="宋体" w:eastAsia="宋体" w:cs="宋体"/>
          <w:sz w:val="21"/>
          <w:szCs w:val="21"/>
        </w:rPr>
        <w:br w:type="textWrapping"/>
      </w:r>
      <w:r>
        <w:rPr>
          <w:rFonts w:hint="eastAsia" w:ascii="宋体" w:hAnsi="宋体" w:eastAsia="宋体" w:cs="宋体"/>
          <w:sz w:val="21"/>
          <w:szCs w:val="21"/>
        </w:rPr>
        <w:t>2.</w:t>
      </w:r>
      <w:r>
        <w:rPr>
          <w:rFonts w:ascii="宋体" w:hAnsi="宋体" w:eastAsia="宋体" w:cs="宋体"/>
          <w:sz w:val="21"/>
          <w:szCs w:val="21"/>
        </w:rPr>
        <w:t>硬币2的有字</w:t>
      </w:r>
      <w:r>
        <w:rPr>
          <w:rFonts w:hint="eastAsia" w:ascii="宋体" w:hAnsi="宋体" w:eastAsia="宋体" w:cs="宋体"/>
          <w:sz w:val="21"/>
          <w:szCs w:val="21"/>
        </w:rPr>
        <w:t>的概率？（    ）</w:t>
      </w:r>
      <w:r>
        <w:rPr>
          <w:rFonts w:ascii="宋体" w:hAnsi="宋体" w:eastAsia="宋体" w:cs="宋体"/>
          <w:sz w:val="21"/>
          <w:szCs w:val="21"/>
        </w:rPr>
        <w:t>——事件2——独立</w:t>
      </w:r>
      <w:r>
        <w:rPr>
          <w:rFonts w:ascii="宋体" w:hAnsi="宋体" w:eastAsia="宋体" w:cs="宋体"/>
          <w:sz w:val="21"/>
          <w:szCs w:val="21"/>
        </w:rPr>
        <w:br w:type="textWrapping"/>
      </w:r>
      <w:r>
        <w:rPr>
          <w:rFonts w:hint="eastAsia" w:ascii="宋体" w:hAnsi="宋体" w:eastAsia="宋体" w:cs="宋体"/>
          <w:sz w:val="21"/>
          <w:szCs w:val="21"/>
        </w:rPr>
        <w:t>3.两枚硬币</w:t>
      </w:r>
      <w:r>
        <w:rPr>
          <w:rFonts w:ascii="宋体" w:hAnsi="宋体" w:eastAsia="宋体" w:cs="宋体"/>
          <w:sz w:val="21"/>
          <w:szCs w:val="21"/>
        </w:rPr>
        <w:t>都是有字的概率</w:t>
      </w:r>
      <w:r>
        <w:rPr>
          <w:rFonts w:hint="eastAsia" w:ascii="宋体" w:hAnsi="宋体" w:eastAsia="宋体" w:cs="宋体"/>
          <w:sz w:val="21"/>
          <w:szCs w:val="21"/>
        </w:rPr>
        <w:t>？（    ）</w:t>
      </w:r>
      <w:r>
        <w:rPr>
          <w:rFonts w:ascii="宋体" w:hAnsi="宋体" w:eastAsia="宋体" w:cs="宋体"/>
          <w:sz w:val="21"/>
          <w:szCs w:val="21"/>
        </w:rPr>
        <w:t>——</w:t>
      </w:r>
      <w:r>
        <w:rPr>
          <w:rFonts w:hint="eastAsia" w:ascii="宋体" w:hAnsi="宋体" w:eastAsia="宋体" w:cs="宋体"/>
          <w:sz w:val="21"/>
          <w:szCs w:val="21"/>
        </w:rPr>
        <w:t>两个独立事件</w:t>
      </w:r>
      <w:r>
        <w:rPr>
          <w:rFonts w:ascii="宋体" w:hAnsi="宋体" w:eastAsia="宋体" w:cs="宋体"/>
          <w:sz w:val="21"/>
          <w:szCs w:val="21"/>
        </w:rPr>
        <w:t>同时发生的概率</w:t>
      </w:r>
      <w:r>
        <w:rPr>
          <w:rFonts w:ascii="宋体" w:hAnsi="宋体" w:eastAsia="宋体" w:cs="宋体"/>
          <w:sz w:val="21"/>
          <w:szCs w:val="21"/>
        </w:rPr>
        <w:br w:type="textWrapping"/>
      </w:r>
      <w:r>
        <w:rPr>
          <w:rFonts w:hint="eastAsia" w:ascii="宋体" w:hAnsi="宋体" w:eastAsia="宋体" w:cs="宋体"/>
          <w:sz w:val="21"/>
          <w:szCs w:val="21"/>
        </w:rPr>
        <w:t>4.</w:t>
      </w:r>
      <w:r>
        <w:rPr>
          <w:rFonts w:ascii="宋体" w:hAnsi="宋体" w:eastAsia="宋体" w:cs="宋体"/>
          <w:sz w:val="21"/>
          <w:szCs w:val="21"/>
        </w:rPr>
        <w:t>硬币粘在一起抛</w:t>
      </w:r>
      <w:r>
        <w:rPr>
          <w:rFonts w:hint="eastAsia" w:ascii="宋体" w:hAnsi="宋体" w:eastAsia="宋体" w:cs="宋体"/>
          <w:sz w:val="21"/>
          <w:szCs w:val="21"/>
        </w:rPr>
        <w:t>，两枚都有字的概率？（   ）</w:t>
      </w:r>
      <w:r>
        <w:rPr>
          <w:rFonts w:ascii="宋体" w:hAnsi="宋体" w:eastAsia="宋体" w:cs="宋体"/>
          <w:sz w:val="21"/>
          <w:szCs w:val="21"/>
        </w:rPr>
        <w:t>——不再独立，则不成立。——连锁</w:t>
      </w:r>
    </w:p>
    <w:p>
      <w:pPr>
        <w:overflowPunct w:val="0"/>
        <w:spacing w:after="0" w:line="360" w:lineRule="exact"/>
        <w:jc w:val="both"/>
        <w:rPr>
          <w:rFonts w:ascii="宋体" w:hAnsi="宋体" w:eastAsia="宋体" w:cs="宋体"/>
          <w:sz w:val="21"/>
          <w:szCs w:val="21"/>
        </w:rPr>
      </w:pPr>
      <w:r>
        <w:rPr>
          <w:sz w:val="21"/>
          <w:szCs w:val="21"/>
        </w:rPr>
        <w:pict>
          <v:shape id="_x0000_s1027" o:spid="_x0000_s1027" o:spt="202" type="#_x0000_t202" style="position:absolute;left:0pt;margin-left:4.7pt;margin-top:9.65pt;height:23.3pt;width:332.9pt;z-index:251663360;mso-width-relative:page;mso-height-relative:page;" coordsize="21600,21600">
            <v:path/>
            <v:fill focussize="0,0"/>
            <v:stroke joinstyle="miter"/>
            <v:imagedata o:title=""/>
            <o:lock v:ext="edit"/>
            <v:textbox>
              <w:txbxContent>
                <w:p>
                  <w:pPr>
                    <w:rPr>
                      <w:b/>
                      <w:bCs/>
                      <w:sz w:val="21"/>
                      <w:szCs w:val="21"/>
                    </w:rPr>
                  </w:pPr>
                  <w:r>
                    <w:rPr>
                      <w:rFonts w:hint="eastAsia" w:ascii="宋体" w:hAnsi="宋体" w:eastAsia="宋体" w:cs="宋体"/>
                      <w:b/>
                      <w:bCs/>
                      <w:sz w:val="21"/>
                      <w:szCs w:val="21"/>
                    </w:rPr>
                    <w:t>不变二：遗传规律发现过程中使用的“工具”</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w:t>
                  </w:r>
                </w:p>
              </w:txbxContent>
            </v:textbox>
          </v:shape>
        </w:pict>
      </w:r>
    </w:p>
    <w:p>
      <w:pPr>
        <w:overflowPunct w:val="0"/>
        <w:spacing w:after="0" w:line="360" w:lineRule="exact"/>
        <w:rPr>
          <w:rFonts w:ascii="宋体" w:hAnsi="宋体" w:eastAsia="宋体" w:cs="宋体"/>
          <w:sz w:val="21"/>
          <w:szCs w:val="21"/>
        </w:rPr>
      </w:pPr>
    </w:p>
    <w:p>
      <w:pPr>
        <w:overflowPunct w:val="0"/>
        <w:spacing w:after="0" w:line="360" w:lineRule="exact"/>
        <w:rPr>
          <w:rFonts w:ascii="宋体" w:hAnsi="宋体" w:eastAsia="宋体" w:cs="宋体"/>
          <w:sz w:val="21"/>
          <w:szCs w:val="21"/>
        </w:rPr>
      </w:pPr>
      <w:r>
        <w:rPr>
          <w:b/>
          <w:bCs/>
          <w:sz w:val="21"/>
          <w:szCs w:val="21"/>
        </w:rPr>
        <w:pict>
          <v:shape id="_x0000_s1055" o:spid="_x0000_s1055" o:spt="202" type="#_x0000_t202" style="position:absolute;left:0pt;margin-left:297pt;margin-top:50.5pt;height:129.75pt;width:180pt;mso-wrap-distance-left:9pt;mso-wrap-distance-right:9pt;z-index:-251644928;mso-width-relative:page;mso-height-relative:page;" coordsize="21600,21600" wrapcoords="21592 -2 0 0 0 21600 21592 21602 8 21602 21600 21600 21600 0 8 -2 21592 -2">
            <v:path/>
            <v:fill focussize="0,0"/>
            <v:stroke joinstyle="miter"/>
            <v:imagedata o:title=""/>
            <o:lock v:ext="edit"/>
            <v:textbox>
              <w:txbxContent>
                <w:p>
                  <w:r>
                    <w:rPr>
                      <w:rFonts w:hint="eastAsia"/>
                    </w:rPr>
                    <w:t xml:space="preserve">亲本:   YyRr         </w:t>
                  </w:r>
                  <w:r>
                    <w:rPr>
                      <w:rFonts w:ascii="Arial" w:hAnsi="Arial" w:cs="Arial"/>
                    </w:rPr>
                    <w:t>×</w:t>
                  </w:r>
                  <w:r>
                    <w:rPr>
                      <w:rFonts w:hint="eastAsia"/>
                    </w:rPr>
                    <w:t xml:space="preserve">        YyRr</w:t>
                  </w:r>
                </w:p>
                <w:p/>
                <w:p>
                  <w:r>
                    <w:rPr>
                      <w:rFonts w:hint="eastAsia"/>
                    </w:rPr>
                    <w:t>配子:</w:t>
                  </w:r>
                </w:p>
                <w:p/>
                <w:p>
                  <w:r>
                    <w:rPr>
                      <w:rFonts w:hint="eastAsia"/>
                    </w:rPr>
                    <w:t>子代:</w:t>
                  </w:r>
                </w:p>
                <w:p/>
              </w:txbxContent>
            </v:textbox>
            <w10:wrap type="tight"/>
          </v:shape>
        </w:pict>
      </w:r>
      <w:r>
        <w:rPr>
          <w:rFonts w:hint="eastAsia" w:ascii="宋体" w:hAnsi="宋体" w:eastAsia="宋体" w:cs="宋体"/>
          <w:b/>
          <w:bCs/>
          <w:sz w:val="21"/>
          <w:szCs w:val="21"/>
        </w:rPr>
        <w:t>【活动三】根据孟德尔一对性状杂交实验和两对性状杂交实验重温遗传分离定律和自由组合定律遗传图解。</w:t>
      </w:r>
      <w:r>
        <w:rPr>
          <w:rFonts w:hint="eastAsia" w:ascii="宋体" w:hAnsi="宋体" w:eastAsia="宋体" w:cs="宋体"/>
          <w:sz w:val="21"/>
          <w:szCs w:val="21"/>
        </w:rPr>
        <w:t>请在下面的方框里绘制基因分离定律和自由组合规律图解，同桌互相检查、完善，再与教材P和P进行比对进一步修正，确保准确。</w:t>
      </w:r>
    </w:p>
    <w:p>
      <w:pPr>
        <w:overflowPunct w:val="0"/>
        <w:spacing w:after="0" w:line="360" w:lineRule="exact"/>
        <w:jc w:val="both"/>
        <w:rPr>
          <w:rFonts w:ascii="宋体" w:hAnsi="宋体" w:eastAsia="宋体" w:cs="宋体"/>
          <w:sz w:val="21"/>
          <w:szCs w:val="21"/>
        </w:rPr>
      </w:pPr>
      <w:r>
        <w:rPr>
          <w:sz w:val="21"/>
          <w:szCs w:val="21"/>
        </w:rPr>
        <w:pict>
          <v:shape id="_x0000_s1054" o:spid="_x0000_s1054" o:spt="202" type="#_x0000_t202" style="position:absolute;left:0pt;margin-left:51pt;margin-top:3.25pt;height:129.8pt;width:164.3pt;mso-wrap-distance-left:9pt;mso-wrap-distance-right:9pt;z-index:-251654144;mso-width-relative:page;mso-height-relative:page;" coordsize="21600,21600" wrapcoords="21592 -2 0 0 0 21600 21592 21602 8 21602 21600 21600 21600 0 8 -2 21592 -2">
            <v:path/>
            <v:fill focussize="0,0"/>
            <v:stroke joinstyle="miter"/>
            <v:imagedata o:title=""/>
            <o:lock v:ext="edit"/>
            <v:textbox>
              <w:txbxContent>
                <w:p>
                  <w:r>
                    <w:rPr>
                      <w:rFonts w:hint="eastAsia"/>
                    </w:rPr>
                    <w:t xml:space="preserve">亲本:    Dd         </w:t>
                  </w:r>
                  <w:r>
                    <w:rPr>
                      <w:rFonts w:ascii="Arial" w:hAnsi="Arial" w:cs="Arial"/>
                    </w:rPr>
                    <w:t>×</w:t>
                  </w:r>
                  <w:r>
                    <w:rPr>
                      <w:rFonts w:hint="eastAsia"/>
                    </w:rPr>
                    <w:t xml:space="preserve">         Dd</w:t>
                  </w:r>
                </w:p>
                <w:p/>
                <w:p>
                  <w:r>
                    <w:rPr>
                      <w:rFonts w:hint="eastAsia"/>
                    </w:rPr>
                    <w:t>配子:</w:t>
                  </w:r>
                </w:p>
                <w:p/>
                <w:p>
                  <w:r>
                    <w:rPr>
                      <w:rFonts w:hint="eastAsia"/>
                    </w:rPr>
                    <w:t>子代:</w:t>
                  </w:r>
                </w:p>
              </w:txbxContent>
            </v:textbox>
            <w10:wrap type="tight"/>
          </v:shape>
        </w:pict>
      </w: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r>
        <w:rPr>
          <w:sz w:val="21"/>
          <w:szCs w:val="21"/>
        </w:rPr>
        <w:pict>
          <v:shape id="_x0000_s1028" o:spid="_x0000_s1028" o:spt="202" type="#_x0000_t202" style="position:absolute;left:0pt;margin-left:18.2pt;margin-top:16.4pt;height:24.8pt;width:416.85pt;z-index:251664384;mso-width-relative:page;mso-height-relative:page;" coordsize="21600,21600">
            <v:path/>
            <v:fill focussize="0,0"/>
            <v:stroke joinstyle="miter"/>
            <v:imagedata o:title=""/>
            <o:lock v:ext="edit"/>
            <v:textbox>
              <w:txbxContent>
                <w:p>
                  <w:r>
                    <w:rPr>
                      <w:rFonts w:hint="eastAsia" w:ascii="宋体" w:hAnsi="宋体" w:eastAsia="宋体" w:cs="宋体"/>
                      <w:b/>
                      <w:bCs/>
                      <w:sz w:val="21"/>
                      <w:szCs w:val="21"/>
                    </w:rPr>
                    <w:t xml:space="preserve">不变三：遗传规律的图解模型：   </w:t>
                  </w:r>
                  <w:r>
                    <w:rPr>
                      <w:rFonts w:hint="eastAsia" w:ascii="宋体" w:hAnsi="宋体" w:eastAsia="宋体" w:cs="宋体"/>
                      <w:b/>
                      <w:bCs/>
                      <w:sz w:val="21"/>
                      <w:szCs w:val="21"/>
                      <w:u w:val="single"/>
                    </w:rPr>
                    <w:t>亲代</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子代</w:t>
                  </w:r>
                  <w:r>
                    <w:rPr>
                      <w:rFonts w:hint="eastAsia" w:ascii="宋体" w:hAnsi="宋体" w:eastAsia="宋体" w:cs="宋体"/>
                      <w:b/>
                      <w:bCs/>
                      <w:sz w:val="21"/>
                      <w:szCs w:val="21"/>
                    </w:rPr>
                    <w:t xml:space="preserve"> </w:t>
                  </w:r>
                  <w:r>
                    <w:rPr>
                      <w:rFonts w:hint="eastAsia" w:ascii="宋体" w:hAnsi="宋体" w:eastAsia="宋体" w:cs="宋体"/>
                      <w:sz w:val="28"/>
                      <w:szCs w:val="28"/>
                    </w:rPr>
                    <w:t xml:space="preserve"> </w:t>
                  </w:r>
                </w:p>
              </w:txbxContent>
            </v:textbox>
          </v:shape>
        </w:pict>
      </w:r>
    </w:p>
    <w:p>
      <w:pPr>
        <w:overflowPunct w:val="0"/>
        <w:spacing w:after="0" w:line="360" w:lineRule="exact"/>
        <w:jc w:val="both"/>
        <w:rPr>
          <w:rFonts w:ascii="宋体" w:hAnsi="宋体" w:eastAsia="宋体" w:cs="宋体"/>
          <w:sz w:val="21"/>
          <w:szCs w:val="21"/>
        </w:rPr>
      </w:pPr>
      <w:r>
        <w:rPr>
          <w:sz w:val="21"/>
          <w:szCs w:val="21"/>
        </w:rPr>
        <w:pict>
          <v:shape id="_x0000_s1051" o:spid="_x0000_s1051" o:spt="13" type="#_x0000_t13" style="position:absolute;left:0pt;margin-left:219pt;margin-top:5.7pt;height:5.95pt;width:24.75pt;z-index:251665408;mso-width-relative:page;mso-height-relative:page;" fillcolor="#FF0000" filled="t" coordsize="21600,21600">
            <v:path/>
            <v:fill on="t" focussize="0,0"/>
            <v:stroke joinstyle="miter"/>
            <v:imagedata o:title=""/>
            <o:lock v:ext="edit"/>
          </v:shape>
        </w:pict>
      </w:r>
      <w:r>
        <w:rPr>
          <w:sz w:val="21"/>
          <w:szCs w:val="21"/>
        </w:rPr>
        <w:pict>
          <v:shape id="_x0000_s1052" o:spid="_x0000_s1052" o:spt="13" type="#_x0000_t13" style="position:absolute;left:0pt;margin-left:277.5pt;margin-top:7.2pt;height:5.95pt;width:24.75pt;z-index:251670528;mso-width-relative:page;mso-height-relative:page;" coordsize="21600,21600">
            <v:path/>
            <v:fill focussize="0,0"/>
            <v:stroke joinstyle="miter"/>
            <v:imagedata o:title=""/>
            <o:lock v:ext="edit"/>
          </v:shape>
        </w:pict>
      </w:r>
    </w:p>
    <w:p>
      <w:pPr>
        <w:overflowPunct w:val="0"/>
        <w:spacing w:after="0" w:line="36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rPr>
        <w:t>【活动四】</w:t>
      </w:r>
      <w:r>
        <w:rPr>
          <w:rFonts w:hint="eastAsia" w:ascii="宋体" w:hAnsi="宋体" w:eastAsia="宋体" w:cs="宋体"/>
          <w:b/>
          <w:bCs/>
          <w:sz w:val="21"/>
          <w:szCs w:val="21"/>
          <w:lang w:eastAsia="zh-CN"/>
        </w:rPr>
        <w:t>分析、判断、推理</w:t>
      </w:r>
    </w:p>
    <w:p>
      <w:pPr>
        <w:pStyle w:val="2"/>
        <w:spacing w:line="240" w:lineRule="auto"/>
        <w:ind w:right="682" w:firstLine="420" w:firstLineChars="200"/>
        <w:jc w:val="both"/>
        <w:rPr>
          <w:rFonts w:hint="eastAsia" w:ascii="宋体" w:hAnsi="宋体" w:eastAsia="宋体" w:cs="宋体"/>
          <w:b w:val="0"/>
          <w:bCs w:val="0"/>
          <w:sz w:val="21"/>
          <w:szCs w:val="21"/>
        </w:rPr>
      </w:pPr>
      <w:r>
        <w:rPr>
          <w:sz w:val="21"/>
        </w:rPr>
        <w:pict>
          <v:shape id="_x0000_s1057" o:spid="_x0000_s1057" o:spt="202" type="#_x0000_t202" style="position:absolute;left:0pt;margin-left:288.15pt;margin-top:48.15pt;height:78pt;width:167.25pt;mso-wrap-distance-left:9pt;mso-wrap-distance-right:9pt;z-index:-251641856;mso-width-relative:page;mso-height-relative:page;" fillcolor="#FFFFFF" filled="t" stroked="t" coordsize="21600,21600" wrapcoords="21592 -2 0 0 0 21599 21592 21601 8 21601 21600 21599 21600 0 8 -2 21592 -2">
            <v:path/>
            <v:fill on="t" color2="#FFFFFF" focussize="0,0"/>
            <v:stroke color="#000000"/>
            <v:imagedata o:title=""/>
            <o:lock v:ext="edit" aspectratio="f"/>
            <v:textbox>
              <w:txbxContent>
                <w:p/>
              </w:txbxContent>
            </v:textbox>
            <w10:wrap type="tight"/>
          </v:shape>
        </w:pict>
      </w:r>
      <w:r>
        <w:rPr>
          <w:rFonts w:ascii="Times New Roman" w:hAnsi="Times New Roman" w:cs="Times New Roman"/>
          <w:b w:val="0"/>
          <w:bCs w:val="0"/>
          <w:sz w:val="21"/>
          <w:szCs w:val="21"/>
        </w:rPr>
        <w:drawing>
          <wp:anchor distT="0" distB="0" distL="0" distR="0" simplePos="0" relativeHeight="251672576" behindDoc="1" locked="0" layoutInCell="1" allowOverlap="1">
            <wp:simplePos x="0" y="0"/>
            <wp:positionH relativeFrom="page">
              <wp:posOffset>1259205</wp:posOffset>
            </wp:positionH>
            <wp:positionV relativeFrom="paragraph">
              <wp:posOffset>818515</wp:posOffset>
            </wp:positionV>
            <wp:extent cx="2550160" cy="701040"/>
            <wp:effectExtent l="0" t="0" r="0" b="0"/>
            <wp:wrapTight wrapText="bothSides">
              <wp:wrapPolygon>
                <wp:start x="0" y="0"/>
                <wp:lineTo x="0" y="21130"/>
                <wp:lineTo x="21460" y="21130"/>
                <wp:lineTo x="21460" y="0"/>
                <wp:lineTo x="0" y="0"/>
              </wp:wrapPolygon>
            </wp:wrapTight>
            <wp:docPr id="2" name="image8.jpeg" descr="@@@e7fc41a9-260f-4953-8ab4-31648f321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descr="@@@e7fc41a9-260f-4953-8ab4-31648f321dba"/>
                    <pic:cNvPicPr>
                      <a:picLocks noChangeAspect="1"/>
                    </pic:cNvPicPr>
                  </pic:nvPicPr>
                  <pic:blipFill>
                    <a:blip r:embed="rId8"/>
                    <a:stretch>
                      <a:fillRect/>
                    </a:stretch>
                  </pic:blipFill>
                  <pic:spPr>
                    <a:xfrm>
                      <a:off x="0" y="0"/>
                      <a:ext cx="2550160" cy="701040"/>
                    </a:xfrm>
                    <a:prstGeom prst="rect">
                      <a:avLst/>
                    </a:prstGeom>
                    <a:noFill/>
                    <a:ln>
                      <a:noFill/>
                    </a:ln>
                  </pic:spPr>
                </pic:pic>
              </a:graphicData>
            </a:graphic>
          </wp:anchor>
        </w:drawing>
      </w:r>
      <w:r>
        <w:rPr>
          <w:rFonts w:hint="eastAsia" w:ascii="宋体" w:hAnsi="宋体" w:eastAsia="宋体" w:cs="宋体"/>
          <w:b w:val="0"/>
          <w:bCs w:val="0"/>
          <w:sz w:val="21"/>
          <w:szCs w:val="21"/>
        </w:rPr>
        <w:t>蛋白质 X 是某种小鼠正常发育所必需的物质，缺乏则表现为侏儒鼠。小鼠体内的 A基因能控制该蛋白的合成，a 基因则不能。A 基因的表达受 P 序列（一段 DNA 序列）的调控，如下图所示。P 序列在形成精子时发生去甲基化，进入受精卵后 A 基因能正常表达；形成卵细胞时在甲基化酶的参与下发生甲基化，进入受精卵后 A 基因不能表达。</w:t>
      </w:r>
    </w:p>
    <w:p>
      <w:pPr>
        <w:pStyle w:val="2"/>
        <w:spacing w:line="240" w:lineRule="auto"/>
        <w:ind w:right="682" w:firstLine="420" w:firstLineChars="200"/>
        <w:jc w:val="both"/>
        <w:rPr>
          <w:rFonts w:hint="eastAsia" w:ascii="宋体" w:hAnsi="宋体" w:eastAsia="宋体" w:cs="宋体"/>
          <w:b w:val="0"/>
          <w:bCs w:val="0"/>
          <w:sz w:val="21"/>
          <w:szCs w:val="21"/>
        </w:rPr>
      </w:pPr>
    </w:p>
    <w:p>
      <w:pPr>
        <w:pStyle w:val="2"/>
        <w:spacing w:line="240" w:lineRule="auto"/>
        <w:ind w:right="682"/>
        <w:jc w:val="both"/>
        <w:rPr>
          <w:sz w:val="21"/>
          <w:szCs w:val="21"/>
        </w:rPr>
      </w:pP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lang w:eastAsia="zh-CN"/>
        </w:rPr>
      </w:pP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请问</w:t>
      </w:r>
      <w:r>
        <w:rPr>
          <w:rFonts w:hint="eastAsia" w:ascii="宋体" w:hAnsi="宋体" w:eastAsia="宋体" w:cs="宋体"/>
          <w:b w:val="0"/>
          <w:bCs w:val="0"/>
          <w:sz w:val="21"/>
          <w:szCs w:val="21"/>
        </w:rPr>
        <w:t>基因型为Aa 的雌雄鼠交配，子代小鼠中正常鼠：侏儒鼠的比例为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lang w:val="en-US" w:eastAsia="zh-CN"/>
        </w:rPr>
        <w:t>。</w:t>
      </w: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lang w:val="en-US" w:eastAsia="zh-CN"/>
        </w:rPr>
      </w:pPr>
    </w:p>
    <w:p>
      <w:pPr>
        <w:pStyle w:val="2"/>
        <w:spacing w:line="240" w:lineRule="auto"/>
        <w:ind w:right="682"/>
        <w:jc w:val="both"/>
        <w:rPr>
          <w:sz w:val="21"/>
          <w:szCs w:val="21"/>
        </w:rPr>
      </w:pPr>
      <w:r>
        <w:rPr>
          <w:sz w:val="21"/>
          <w:szCs w:val="21"/>
        </w:rPr>
        <w:pict>
          <v:shape id="_x0000_s1029" o:spid="_x0000_s1029" o:spt="202" type="#_x0000_t202" style="position:absolute;left:0pt;margin-left:1.65pt;margin-top:1.65pt;height:31.45pt;width:498.6pt;z-index:251666432;mso-width-relative:page;mso-height-relative:page;" fillcolor="#FFFFFF" filled="t" stroked="t" coordsize="21600,21600">
            <v:path/>
            <v:fill on="t" color2="#FFFFFF" focussize="0,0"/>
            <v:stroke color="#000000" joinstyle="miter"/>
            <v:imagedata o:title=""/>
            <o:lock v:ext="edit" aspectratio="f"/>
            <v:textbox>
              <w:txbxContent>
                <w:p>
                  <w:pPr>
                    <w:overflowPunct w:val="0"/>
                    <w:spacing w:after="0" w:line="360" w:lineRule="exact"/>
                    <w:rPr>
                      <w:rFonts w:ascii="宋体" w:hAnsi="宋体" w:eastAsia="宋体" w:cs="宋体"/>
                      <w:b/>
                      <w:bCs/>
                      <w:sz w:val="21"/>
                      <w:szCs w:val="21"/>
                    </w:rPr>
                  </w:pPr>
                  <w:r>
                    <w:rPr>
                      <w:rFonts w:hint="eastAsia" w:ascii="宋体" w:hAnsi="宋体" w:eastAsia="宋体" w:cs="宋体"/>
                      <w:b/>
                      <w:bCs/>
                      <w:sz w:val="21"/>
                      <w:szCs w:val="21"/>
                    </w:rPr>
                    <w:t>不变四：遗传规律实质的“核心”：</w:t>
                  </w:r>
                  <w:r>
                    <w:rPr>
                      <w:rFonts w:hint="eastAsia" w:ascii="宋体" w:hAnsi="宋体" w:eastAsia="宋体" w:cs="宋体"/>
                      <w:b/>
                      <w:bCs/>
                      <w:sz w:val="21"/>
                      <w:szCs w:val="21"/>
                      <w:lang w:eastAsia="zh-CN"/>
                    </w:rPr>
                    <w:t>子代的</w:t>
                  </w:r>
                  <w:r>
                    <w:rPr>
                      <w:rFonts w:hint="eastAsia" w:ascii="宋体" w:hAnsi="宋体" w:eastAsia="宋体" w:cs="宋体"/>
                      <w:b/>
                      <w:bCs/>
                      <w:sz w:val="21"/>
                      <w:szCs w:val="21"/>
                    </w:rPr>
                    <w:t>类型及比例</w:t>
                  </w:r>
                  <w:r>
                    <w:rPr>
                      <w:rFonts w:hint="eastAsia" w:ascii="宋体" w:hAnsi="宋体" w:eastAsia="宋体" w:cs="宋体"/>
                      <w:b/>
                      <w:bCs/>
                      <w:sz w:val="21"/>
                      <w:szCs w:val="21"/>
                      <w:lang w:eastAsia="zh-CN"/>
                    </w:rPr>
                    <w:t>由</w:t>
                  </w:r>
                  <w:r>
                    <w:rPr>
                      <w:rFonts w:hint="eastAsia" w:ascii="宋体" w:hAnsi="宋体" w:eastAsia="宋体" w:cs="宋体"/>
                      <w:b/>
                      <w:bCs/>
                      <w:sz w:val="21"/>
                      <w:szCs w:val="21"/>
                    </w:rPr>
                    <w:t>配子的</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rPr>
                    <w:t>以及</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none"/>
                      <w:lang w:eastAsia="zh-CN"/>
                    </w:rPr>
                    <w:t>结合</w:t>
                  </w:r>
                  <w:r>
                    <w:rPr>
                      <w:rFonts w:hint="eastAsia" w:ascii="宋体" w:hAnsi="宋体" w:eastAsia="宋体" w:cs="宋体"/>
                      <w:b/>
                      <w:bCs/>
                      <w:sz w:val="21"/>
                      <w:szCs w:val="21"/>
                    </w:rPr>
                    <w:t>决定。</w:t>
                  </w:r>
                </w:p>
                <w:p/>
              </w:txbxContent>
            </v:textbox>
          </v:shape>
        </w:pict>
      </w:r>
    </w:p>
    <w:p>
      <w:pPr>
        <w:overflowPunct w:val="0"/>
        <w:spacing w:after="0" w:line="360" w:lineRule="exact"/>
        <w:jc w:val="both"/>
        <w:rPr>
          <w:rFonts w:ascii="宋体" w:hAnsi="宋体" w:eastAsia="宋体" w:cs="宋体"/>
          <w:b/>
          <w:bCs/>
          <w:sz w:val="21"/>
          <w:szCs w:val="21"/>
        </w:rPr>
      </w:pPr>
    </w:p>
    <w:p>
      <w:pPr>
        <w:ind w:firstLine="482" w:firstLineChars="200"/>
        <w:jc w:val="both"/>
        <w:rPr>
          <w:rFonts w:ascii="宋体" w:hAnsi="宋体" w:eastAsia="宋体" w:cs="宋体"/>
          <w:b/>
          <w:bCs/>
          <w:color w:val="000000"/>
          <w:sz w:val="21"/>
          <w:szCs w:val="21"/>
        </w:rPr>
      </w:pPr>
      <w:r>
        <w:rPr>
          <w:rFonts w:hint="eastAsia" w:ascii="宋体" w:hAnsi="宋体" w:eastAsia="宋体" w:cs="宋体"/>
          <w:b/>
          <w:bCs/>
          <w:sz w:val="24"/>
          <w:szCs w:val="24"/>
        </w:rPr>
        <w:t>二、可变</w:t>
      </w:r>
      <w:r>
        <w:rPr>
          <w:rFonts w:hint="eastAsia" w:ascii="宋体" w:hAnsi="宋体" w:eastAsia="宋体"/>
          <w:b/>
          <w:bCs/>
          <w:color w:val="000000"/>
          <w:sz w:val="21"/>
          <w:szCs w:val="21"/>
        </w:rPr>
        <w:t>：</w:t>
      </w:r>
      <w:r>
        <w:rPr>
          <w:rFonts w:hint="eastAsia" w:ascii="宋体" w:hAnsi="宋体" w:eastAsia="宋体" w:cs="宋体"/>
          <w:b/>
          <w:bCs/>
          <w:color w:val="000000"/>
          <w:sz w:val="21"/>
          <w:szCs w:val="21"/>
        </w:rPr>
        <w:t xml:space="preserve"> 中国柞蚕幼虫体色遗传</w:t>
      </w:r>
    </w:p>
    <w:p>
      <w:pPr>
        <w:ind w:firstLine="422" w:firstLineChars="200"/>
        <w:jc w:val="both"/>
        <w:rPr>
          <w:rFonts w:ascii="宋体" w:hAnsi="宋体" w:eastAsia="宋体"/>
          <w:color w:val="000000"/>
          <w:sz w:val="21"/>
          <w:szCs w:val="21"/>
        </w:rPr>
      </w:pPr>
      <w:r>
        <w:rPr>
          <w:rFonts w:hint="eastAsia" w:ascii="宋体" w:hAnsi="宋体" w:eastAsia="宋体" w:cs="宋体"/>
          <w:b/>
          <w:bCs/>
          <w:sz w:val="21"/>
          <w:szCs w:val="21"/>
        </w:rPr>
        <w:t>资料一：</w:t>
      </w:r>
      <w:r>
        <w:rPr>
          <w:rFonts w:hint="eastAsia" w:ascii="宋体" w:hAnsi="宋体" w:eastAsia="宋体" w:cs="宋体"/>
          <w:color w:val="000000"/>
          <w:sz w:val="21"/>
          <w:szCs w:val="21"/>
        </w:rPr>
        <w:t>中国柞蚕幼虫体色受常染色体上的2对基因G与g、B与b控制，其机理如下图1</w:t>
      </w:r>
    </w:p>
    <w:p>
      <w:pPr>
        <w:overflowPunct w:val="0"/>
        <w:spacing w:after="0" w:line="360" w:lineRule="exact"/>
        <w:jc w:val="both"/>
        <w:rPr>
          <w:rFonts w:ascii="宋体" w:hAnsi="宋体" w:eastAsia="宋体" w:cs="宋体"/>
          <w:sz w:val="21"/>
          <w:szCs w:val="21"/>
        </w:rPr>
      </w:pPr>
      <w:r>
        <w:rPr>
          <w:rFonts w:hint="eastAsia" w:ascii="宋体" w:hAnsi="宋体" w:eastAsia="宋体" w:cs="宋体"/>
          <w:color w:val="000000"/>
          <w:sz w:val="21"/>
          <w:szCs w:val="21"/>
        </w:rPr>
        <w:drawing>
          <wp:anchor distT="0" distB="0" distL="114300" distR="114300" simplePos="0" relativeHeight="251673600" behindDoc="1" locked="0" layoutInCell="1" allowOverlap="1">
            <wp:simplePos x="0" y="0"/>
            <wp:positionH relativeFrom="column">
              <wp:posOffset>485775</wp:posOffset>
            </wp:positionH>
            <wp:positionV relativeFrom="paragraph">
              <wp:posOffset>31750</wp:posOffset>
            </wp:positionV>
            <wp:extent cx="4953000" cy="1340485"/>
            <wp:effectExtent l="0" t="0" r="0" b="12065"/>
            <wp:wrapTight wrapText="bothSides">
              <wp:wrapPolygon>
                <wp:start x="0" y="0"/>
                <wp:lineTo x="0" y="21180"/>
                <wp:lineTo x="21517" y="21180"/>
                <wp:lineTo x="21517" y="0"/>
                <wp:lineTo x="0" y="0"/>
              </wp:wrapPolygon>
            </wp:wrapTight>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4953000" cy="1340485"/>
                    </a:xfrm>
                    <a:prstGeom prst="rect">
                      <a:avLst/>
                    </a:prstGeom>
                    <a:noFill/>
                    <a:ln>
                      <a:noFill/>
                    </a:ln>
                  </pic:spPr>
                </pic:pic>
              </a:graphicData>
            </a:graphic>
          </wp:anchor>
        </w:drawing>
      </w: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overflowPunct w:val="0"/>
        <w:spacing w:after="0" w:line="360" w:lineRule="exact"/>
        <w:jc w:val="both"/>
        <w:rPr>
          <w:rFonts w:ascii="宋体" w:hAnsi="宋体" w:eastAsia="宋体" w:cs="宋体"/>
          <w:sz w:val="21"/>
          <w:szCs w:val="21"/>
        </w:rPr>
      </w:pPr>
    </w:p>
    <w:p>
      <w:pPr>
        <w:widowControl w:val="0"/>
        <w:adjustRightInd/>
        <w:snapToGrid/>
        <w:spacing w:line="360" w:lineRule="exact"/>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请大家根据图解写出蓝体、绿体、</w:t>
      </w:r>
      <w:r>
        <w:rPr>
          <w:rFonts w:hint="eastAsia" w:ascii="宋体" w:hAnsi="宋体" w:eastAsia="宋体" w:cs="宋体"/>
          <w:color w:val="000000"/>
          <w:sz w:val="21"/>
          <w:szCs w:val="21"/>
          <w:lang w:eastAsia="zh-CN"/>
        </w:rPr>
        <w:t>深</w:t>
      </w:r>
      <w:r>
        <w:rPr>
          <w:rFonts w:hint="eastAsia" w:ascii="宋体" w:hAnsi="宋体" w:eastAsia="宋体" w:cs="宋体"/>
          <w:color w:val="000000"/>
          <w:sz w:val="21"/>
          <w:szCs w:val="21"/>
        </w:rPr>
        <w:t>青绿体、浅青绿体、白体的基因组成？</w:t>
      </w:r>
    </w:p>
    <w:p>
      <w:pPr>
        <w:widowControl w:val="0"/>
        <w:adjustRightInd/>
        <w:snapToGrid/>
        <w:spacing w:line="360" w:lineRule="exact"/>
        <w:ind w:firstLine="420" w:firstLineChars="200"/>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蓝体</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绿体</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深青</w:t>
      </w:r>
      <w:r>
        <w:rPr>
          <w:rFonts w:hint="eastAsia" w:ascii="宋体" w:hAnsi="宋体" w:eastAsia="宋体" w:cs="宋体"/>
          <w:color w:val="000000"/>
          <w:sz w:val="21"/>
          <w:szCs w:val="21"/>
        </w:rPr>
        <w:t>绿体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w:t>
      </w:r>
    </w:p>
    <w:p>
      <w:pPr>
        <w:widowControl w:val="0"/>
        <w:adjustRightInd/>
        <w:snapToGrid/>
        <w:spacing w:line="360" w:lineRule="exact"/>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浅青绿体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白体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w:t>
      </w:r>
    </w:p>
    <w:p>
      <w:pPr>
        <w:overflowPunct w:val="0"/>
        <w:spacing w:after="0" w:line="360" w:lineRule="exact"/>
        <w:ind w:firstLine="422" w:firstLineChars="200"/>
        <w:jc w:val="both"/>
        <w:rPr>
          <w:rFonts w:hint="eastAsia" w:ascii="宋体" w:hAnsi="宋体" w:eastAsia="宋体" w:cs="宋体"/>
          <w:color w:val="000000"/>
          <w:sz w:val="21"/>
          <w:szCs w:val="21"/>
        </w:rPr>
      </w:pPr>
      <w:r>
        <w:rPr>
          <w:rFonts w:hint="eastAsia" w:ascii="宋体" w:hAnsi="宋体" w:eastAsia="宋体" w:cs="宋体"/>
          <w:b/>
          <w:bCs/>
          <w:color w:val="000000"/>
          <w:sz w:val="21"/>
          <w:szCs w:val="21"/>
        </w:rPr>
        <w:t>归纳总结：</w:t>
      </w:r>
      <w:r>
        <w:rPr>
          <w:rFonts w:hint="eastAsia" w:ascii="宋体" w:hAnsi="宋体" w:eastAsia="宋体" w:cs="宋体"/>
          <w:b/>
          <w:bCs/>
          <w:color w:val="000000"/>
          <w:sz w:val="21"/>
          <w:szCs w:val="21"/>
          <w:lang w:eastAsia="zh-CN"/>
        </w:rPr>
        <w:t>生物呈现出的</w:t>
      </w:r>
      <w:r>
        <w:rPr>
          <w:rFonts w:hint="eastAsia" w:ascii="宋体" w:hAnsi="宋体" w:eastAsia="宋体" w:cs="宋体"/>
          <w:b/>
          <w:bCs/>
          <w:color w:val="000000"/>
          <w:sz w:val="21"/>
          <w:szCs w:val="21"/>
          <w:u w:val="single"/>
        </w:rPr>
        <w:t xml:space="preserve">                 </w:t>
      </w:r>
      <w:r>
        <w:rPr>
          <w:rFonts w:hint="eastAsia" w:ascii="宋体" w:hAnsi="宋体" w:eastAsia="宋体" w:cs="宋体"/>
          <w:b/>
          <w:bCs/>
          <w:color w:val="000000"/>
          <w:sz w:val="21"/>
          <w:szCs w:val="21"/>
        </w:rPr>
        <w:t>可变。</w:t>
      </w:r>
      <w:r>
        <w:rPr>
          <w:rFonts w:hint="eastAsia" w:ascii="宋体" w:hAnsi="宋体" w:eastAsia="宋体" w:cs="宋体"/>
          <w:color w:val="000000"/>
          <w:sz w:val="21"/>
          <w:szCs w:val="21"/>
        </w:rPr>
        <w:t xml:space="preserve"> </w:t>
      </w:r>
    </w:p>
    <w:p>
      <w:pPr>
        <w:overflowPunct w:val="0"/>
        <w:spacing w:after="0" w:line="360" w:lineRule="exact"/>
        <w:jc w:val="both"/>
        <w:rPr>
          <w:rFonts w:hint="eastAsia" w:ascii="宋体" w:hAnsi="宋体" w:eastAsia="宋体" w:cs="宋体"/>
          <w:color w:val="000000"/>
          <w:sz w:val="21"/>
          <w:szCs w:val="21"/>
        </w:rPr>
      </w:pPr>
    </w:p>
    <w:p>
      <w:pPr>
        <w:spacing w:after="0"/>
        <w:ind w:firstLine="422" w:firstLineChars="200"/>
        <w:jc w:val="both"/>
        <w:rPr>
          <w:rFonts w:ascii="宋体" w:hAnsi="宋体" w:eastAsia="宋体"/>
          <w:b/>
          <w:bCs/>
          <w:color w:val="000000"/>
          <w:sz w:val="21"/>
          <w:szCs w:val="21"/>
        </w:rPr>
      </w:pPr>
      <w:r>
        <w:rPr>
          <w:rFonts w:hint="eastAsia" w:ascii="宋体" w:hAnsi="宋体" w:eastAsia="宋体"/>
          <w:b/>
          <w:bCs/>
          <w:color w:val="000000"/>
          <w:sz w:val="21"/>
          <w:szCs w:val="21"/>
        </w:rPr>
        <w:t>资料二：金鱼草的花色遗传</w:t>
      </w:r>
    </w:p>
    <w:p>
      <w:pPr>
        <w:spacing w:after="0"/>
        <w:ind w:firstLine="799"/>
        <w:jc w:val="both"/>
        <w:rPr>
          <w:rFonts w:ascii="宋体" w:hAnsi="宋体" w:eastAsia="宋体"/>
          <w:color w:val="000000"/>
          <w:sz w:val="21"/>
          <w:szCs w:val="21"/>
        </w:rPr>
      </w:pPr>
      <w:r>
        <w:rPr>
          <w:rFonts w:hint="eastAsia" w:ascii="宋体" w:hAnsi="宋体" w:eastAsia="宋体"/>
          <w:color w:val="000000"/>
          <w:sz w:val="21"/>
          <w:szCs w:val="21"/>
        </w:rPr>
        <w:t>金鱼草的花色有红色、白色和粉红色。纯合的红花金鱼草（WW）与白花金鱼草（ww）杂交，F1为粉红色（Ww）；F1自交， 出现了红色、粉红色和白色三种表型，其比例为1：2：1。</w:t>
      </w:r>
    </w:p>
    <w:p>
      <w:pPr>
        <w:spacing w:after="0"/>
        <w:ind w:firstLine="799"/>
        <w:jc w:val="both"/>
        <w:rPr>
          <w:rFonts w:ascii="宋体" w:hAnsi="宋体" w:eastAsia="宋体"/>
          <w:color w:val="000000"/>
          <w:sz w:val="21"/>
          <w:szCs w:val="21"/>
        </w:rPr>
      </w:pPr>
      <w:r>
        <w:rPr>
          <w:rFonts w:hint="eastAsia" w:ascii="宋体" w:hAnsi="宋体" w:eastAsia="宋体"/>
          <w:color w:val="000000"/>
          <w:sz w:val="21"/>
          <w:szCs w:val="21"/>
        </w:rPr>
        <w:t>问题1：请根据遗传规律构建遗传图解，并对比孟德尔的豌豆花色遗传说出有什么不同之处？</w:t>
      </w:r>
    </w:p>
    <w:p>
      <w:pPr>
        <w:spacing w:after="0"/>
        <w:ind w:firstLine="799"/>
        <w:jc w:val="both"/>
        <w:rPr>
          <w:rFonts w:ascii="宋体" w:hAnsi="宋体" w:eastAsia="宋体"/>
          <w:color w:val="000000"/>
          <w:sz w:val="21"/>
          <w:szCs w:val="21"/>
        </w:rPr>
      </w:pPr>
      <w:r>
        <w:rPr>
          <w:rFonts w:hint="eastAsia" w:ascii="宋体" w:hAnsi="宋体" w:eastAsia="宋体"/>
          <w:color w:val="000000"/>
          <w:sz w:val="21"/>
          <w:szCs w:val="21"/>
        </w:rPr>
        <w:t>问题2：尝试解释F1开粉色花的原因？</w:t>
      </w:r>
    </w:p>
    <w:p>
      <w:pPr>
        <w:spacing w:after="0"/>
        <w:ind w:firstLine="799"/>
        <w:jc w:val="both"/>
        <w:rPr>
          <w:rFonts w:ascii="宋体" w:hAnsi="宋体" w:eastAsia="宋体"/>
          <w:color w:val="000000"/>
          <w:sz w:val="21"/>
          <w:szCs w:val="21"/>
        </w:rPr>
      </w:pPr>
    </w:p>
    <w:p>
      <w:pPr>
        <w:spacing w:after="0"/>
        <w:ind w:firstLine="799"/>
        <w:jc w:val="both"/>
        <w:rPr>
          <w:rFonts w:ascii="宋体" w:hAnsi="宋体" w:eastAsia="宋体"/>
          <w:color w:val="000000"/>
          <w:sz w:val="21"/>
          <w:szCs w:val="21"/>
        </w:rPr>
      </w:pPr>
    </w:p>
    <w:p>
      <w:pPr>
        <w:spacing w:after="0"/>
        <w:ind w:firstLine="799"/>
        <w:jc w:val="both"/>
        <w:rPr>
          <w:rFonts w:ascii="宋体" w:hAnsi="宋体" w:eastAsia="宋体"/>
          <w:color w:val="000000"/>
          <w:sz w:val="21"/>
          <w:szCs w:val="21"/>
        </w:rPr>
      </w:pPr>
    </w:p>
    <w:p>
      <w:pPr>
        <w:spacing w:after="0"/>
        <w:ind w:firstLine="799"/>
        <w:jc w:val="both"/>
        <w:rPr>
          <w:rFonts w:ascii="宋体" w:hAnsi="宋体" w:eastAsia="宋体"/>
          <w:color w:val="000000"/>
          <w:sz w:val="21"/>
          <w:szCs w:val="21"/>
        </w:rPr>
      </w:pPr>
    </w:p>
    <w:p>
      <w:pPr>
        <w:spacing w:after="0"/>
        <w:jc w:val="both"/>
        <w:rPr>
          <w:rFonts w:ascii="宋体" w:hAnsi="宋体" w:eastAsia="宋体"/>
          <w:color w:val="000000"/>
          <w:sz w:val="21"/>
          <w:szCs w:val="21"/>
        </w:rPr>
      </w:pPr>
    </w:p>
    <w:p>
      <w:pPr>
        <w:spacing w:after="0"/>
        <w:ind w:firstLine="799"/>
        <w:jc w:val="both"/>
        <w:rPr>
          <w:rFonts w:ascii="宋体" w:hAnsi="宋体" w:eastAsia="宋体"/>
          <w:color w:val="000000"/>
          <w:sz w:val="21"/>
          <w:szCs w:val="21"/>
        </w:rPr>
      </w:pPr>
    </w:p>
    <w:p>
      <w:pPr>
        <w:ind w:firstLine="422" w:firstLineChars="200"/>
        <w:jc w:val="both"/>
        <w:rPr>
          <w:rFonts w:ascii="宋体" w:hAnsi="宋体" w:eastAsia="宋体"/>
          <w:b/>
          <w:bCs/>
          <w:color w:val="000000"/>
          <w:sz w:val="21"/>
          <w:szCs w:val="21"/>
        </w:rPr>
      </w:pPr>
      <w:r>
        <w:rPr>
          <w:rFonts w:hint="eastAsia" w:ascii="宋体" w:hAnsi="宋体" w:eastAsia="宋体"/>
          <w:b/>
          <w:bCs/>
          <w:color w:val="000000"/>
          <w:sz w:val="21"/>
          <w:szCs w:val="21"/>
        </w:rPr>
        <w:t>归纳总结：</w:t>
      </w:r>
      <w:r>
        <w:rPr>
          <w:rFonts w:hint="eastAsia" w:ascii="宋体" w:hAnsi="宋体" w:eastAsia="宋体"/>
          <w:b/>
          <w:bCs/>
          <w:color w:val="000000"/>
          <w:sz w:val="21"/>
          <w:szCs w:val="21"/>
          <w:lang w:eastAsia="zh-CN"/>
        </w:rPr>
        <w:t>显、隐性的</w:t>
      </w:r>
      <w:r>
        <w:rPr>
          <w:rFonts w:hint="eastAsia" w:ascii="宋体" w:hAnsi="宋体" w:eastAsia="宋体"/>
          <w:b/>
          <w:bCs/>
          <w:color w:val="000000"/>
          <w:sz w:val="21"/>
          <w:szCs w:val="21"/>
          <w:u w:val="single"/>
        </w:rPr>
        <w:t xml:space="preserve">                    </w:t>
      </w:r>
      <w:r>
        <w:rPr>
          <w:rFonts w:hint="eastAsia" w:ascii="宋体" w:hAnsi="宋体" w:eastAsia="宋体"/>
          <w:b/>
          <w:bCs/>
          <w:color w:val="000000"/>
          <w:sz w:val="21"/>
          <w:szCs w:val="21"/>
        </w:rPr>
        <w:t xml:space="preserve"> 可变。</w:t>
      </w:r>
    </w:p>
    <w:p>
      <w:pPr>
        <w:widowControl w:val="0"/>
        <w:adjustRightInd/>
        <w:snapToGrid/>
        <w:spacing w:line="360" w:lineRule="exact"/>
        <w:ind w:firstLine="422" w:firstLineChars="200"/>
        <w:textAlignment w:val="center"/>
        <w:rPr>
          <w:rFonts w:ascii="宋体" w:hAnsi="宋体" w:eastAsia="宋体" w:cs="宋体"/>
          <w:b/>
          <w:bCs/>
          <w:color w:val="000000"/>
          <w:sz w:val="21"/>
          <w:szCs w:val="21"/>
        </w:rPr>
      </w:pPr>
      <w:r>
        <w:rPr>
          <w:rFonts w:hint="eastAsia" w:ascii="宋体" w:hAnsi="宋体" w:eastAsia="宋体"/>
          <w:b/>
          <w:bCs/>
          <w:color w:val="000000"/>
          <w:sz w:val="21"/>
          <w:szCs w:val="21"/>
        </w:rPr>
        <w:t>资料三</w:t>
      </w:r>
      <w:r>
        <w:rPr>
          <w:rFonts w:hint="eastAsia" w:ascii="宋体" w:hAnsi="宋体" w:eastAsia="宋体"/>
          <w:b/>
          <w:bCs/>
          <w:color w:val="000000"/>
          <w:sz w:val="21"/>
          <w:szCs w:val="21"/>
          <w:lang w:eastAsia="zh-CN"/>
        </w:rPr>
        <w:t>：</w:t>
      </w:r>
      <w:r>
        <w:rPr>
          <w:rFonts w:hint="eastAsia" w:ascii="宋体" w:hAnsi="宋体" w:eastAsia="宋体" w:cs="宋体"/>
          <w:b/>
          <w:bCs/>
          <w:color w:val="000000"/>
          <w:sz w:val="21"/>
          <w:szCs w:val="21"/>
        </w:rPr>
        <w:t>印度彩色玉米的奥秘</w:t>
      </w:r>
    </w:p>
    <w:p>
      <w:pPr>
        <w:widowControl w:val="0"/>
        <w:adjustRightInd/>
        <w:snapToGrid/>
        <w:spacing w:line="360" w:lineRule="exact"/>
        <w:ind w:firstLine="420" w:firstLineChars="200"/>
        <w:textAlignment w:val="center"/>
        <w:rPr>
          <w:rFonts w:ascii="宋体" w:hAnsi="宋体" w:eastAsia="宋体" w:cs="宋体"/>
          <w:color w:val="000000"/>
          <w:sz w:val="21"/>
          <w:szCs w:val="21"/>
        </w:rPr>
      </w:pPr>
      <w:r>
        <w:rPr>
          <w:rFonts w:hint="eastAsia" w:ascii="宋体" w:hAnsi="宋体" w:eastAsia="宋体" w:cs="宋体"/>
          <w:color w:val="000000"/>
          <w:sz w:val="21"/>
          <w:szCs w:val="21"/>
        </w:rPr>
        <w:t>玉米籽粒颜色主要受糊粉层颜色影响，其中决定花青素有无的两对等位基因分别为A1和a1、  A2和a2 ，决定糊粉层颜色有无的等位基因是C和c，而基因R和r既决定糊粉层又决定植株颜色的有无</w:t>
      </w:r>
      <w:r>
        <w:rPr>
          <w:rFonts w:ascii="Arial" w:hAnsi="Arial" w:eastAsia="宋体" w:cs="Arial"/>
          <w:color w:val="000000"/>
          <w:sz w:val="21"/>
          <w:szCs w:val="21"/>
        </w:rPr>
        <w:t>……</w:t>
      </w:r>
      <w:r>
        <w:rPr>
          <w:rFonts w:hint="eastAsia" w:ascii="宋体" w:hAnsi="宋体" w:eastAsia="宋体" w:cs="宋体"/>
          <w:color w:val="000000"/>
          <w:sz w:val="21"/>
          <w:szCs w:val="21"/>
        </w:rPr>
        <w:t>当A1、A2、C和R这4个显性基因都存在时，胚乳是红色，但如有另一显性基因Pr存在时，胚乳成为紫色。所以胚乳的紫色和红色由Pr和pr这对基因决定，但前提是A1和</w:t>
      </w:r>
      <w:r>
        <w:rPr>
          <w:rFonts w:hint="eastAsia" w:ascii="宋体" w:hAnsi="宋体" w:eastAsia="宋体" w:cs="宋体"/>
          <w:color w:val="000000"/>
          <w:sz w:val="21"/>
          <w:szCs w:val="21"/>
          <w:lang w:val="en-US" w:eastAsia="zh-CN"/>
        </w:rPr>
        <w:t>a1、A2</w:t>
      </w:r>
      <w:r>
        <w:rPr>
          <w:rFonts w:hint="eastAsia" w:ascii="宋体" w:hAnsi="宋体" w:eastAsia="宋体" w:cs="宋体"/>
          <w:color w:val="000000"/>
          <w:sz w:val="21"/>
          <w:szCs w:val="21"/>
        </w:rPr>
        <w:t>和</w:t>
      </w:r>
      <w:r>
        <w:rPr>
          <w:rFonts w:hint="eastAsia" w:ascii="宋体" w:hAnsi="宋体" w:eastAsia="宋体" w:cs="宋体"/>
          <w:color w:val="000000"/>
          <w:sz w:val="21"/>
          <w:szCs w:val="21"/>
          <w:lang w:val="en-US" w:eastAsia="zh-CN"/>
        </w:rPr>
        <w:t>a2</w:t>
      </w:r>
      <w:r>
        <w:rPr>
          <w:rFonts w:hint="eastAsia" w:ascii="宋体" w:hAnsi="宋体" w:eastAsia="宋体" w:cs="宋体"/>
          <w:color w:val="000000"/>
          <w:sz w:val="21"/>
          <w:szCs w:val="21"/>
        </w:rPr>
        <w:t>、C和c、R和r.这4对等位基因中，每对基因都至少有一个显性基因存在．否则即使有Pr存在，也显白色。因此紫色胚乳的植株的基因型可能是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Start w:id="0" w:name="_GoBack"/>
      <w:bookmarkEnd w:id="0"/>
    </w:p>
    <w:p>
      <w:pPr>
        <w:widowControl w:val="0"/>
        <w:adjustRightInd/>
        <w:snapToGrid/>
        <w:spacing w:line="360" w:lineRule="exact"/>
        <w:ind w:firstLine="422" w:firstLineChars="200"/>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归纳总结：</w:t>
      </w:r>
      <w:r>
        <w:rPr>
          <w:rFonts w:hint="eastAsia" w:ascii="宋体" w:hAnsi="宋体" w:eastAsia="宋体" w:cs="宋体"/>
          <w:b/>
          <w:bCs/>
          <w:color w:val="000000"/>
          <w:sz w:val="21"/>
          <w:szCs w:val="21"/>
          <w:lang w:eastAsia="zh-CN"/>
        </w:rPr>
        <w:t>基因和性状之间的</w:t>
      </w:r>
      <w:r>
        <w:rPr>
          <w:rFonts w:hint="eastAsia" w:ascii="宋体" w:hAnsi="宋体" w:eastAsia="宋体" w:cs="宋体"/>
          <w:b/>
          <w:bCs/>
          <w:color w:val="000000"/>
          <w:sz w:val="21"/>
          <w:szCs w:val="21"/>
          <w:u w:val="single"/>
        </w:rPr>
        <w:t xml:space="preserve">                 </w:t>
      </w:r>
      <w:r>
        <w:rPr>
          <w:rFonts w:hint="eastAsia" w:ascii="宋体" w:hAnsi="宋体" w:eastAsia="宋体" w:cs="宋体"/>
          <w:b/>
          <w:bCs/>
          <w:color w:val="000000"/>
          <w:sz w:val="21"/>
          <w:szCs w:val="21"/>
        </w:rPr>
        <w:t xml:space="preserve">可变。 </w:t>
      </w:r>
    </w:p>
    <w:p>
      <w:pPr>
        <w:widowControl w:val="0"/>
        <w:adjustRightInd/>
        <w:snapToGrid/>
        <w:spacing w:line="360" w:lineRule="exact"/>
        <w:ind w:firstLine="422" w:firstLineChars="200"/>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资料四：剪秋罗叶型遗传</w:t>
      </w:r>
    </w:p>
    <w:p>
      <w:pPr>
        <w:widowControl w:val="0"/>
        <w:adjustRightInd/>
        <w:snapToGrid/>
        <w:spacing w:line="360" w:lineRule="exact"/>
        <w:ind w:firstLine="420" w:firstLineChars="20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雌雄异株的高等植物剪秋罗有宽叶和窄叶两种类型，宽叶（B）对窄叶（b）是显性，这对等位基因位于X染色体上，其窄叶基因（b）会使花粉致死。现让纯合宽叶雌株、杂合宽叶雌株分别和窄叶雄株杂交并产生后代，请问后代的基因型、表现型及其比例？</w:t>
      </w:r>
    </w:p>
    <w:p>
      <w:pPr>
        <w:widowControl w:val="0"/>
        <w:adjustRightInd/>
        <w:snapToGrid/>
        <w:spacing w:line="360" w:lineRule="exact"/>
        <w:ind w:firstLine="420" w:firstLineChars="200"/>
        <w:textAlignment w:val="center"/>
        <w:rPr>
          <w:rFonts w:hint="eastAsia" w:ascii="宋体" w:hAnsi="宋体" w:eastAsia="宋体" w:cs="宋体"/>
          <w:color w:val="000000"/>
          <w:sz w:val="21"/>
          <w:szCs w:val="21"/>
        </w:rPr>
      </w:pPr>
    </w:p>
    <w:p>
      <w:pPr>
        <w:widowControl w:val="0"/>
        <w:adjustRightInd/>
        <w:snapToGrid/>
        <w:spacing w:line="360" w:lineRule="exact"/>
        <w:textAlignment w:val="center"/>
        <w:rPr>
          <w:rFonts w:hint="eastAsia" w:ascii="宋体" w:hAnsi="宋体" w:eastAsia="宋体" w:cs="宋体"/>
          <w:color w:val="000000"/>
          <w:sz w:val="21"/>
          <w:szCs w:val="21"/>
        </w:rPr>
      </w:pPr>
    </w:p>
    <w:p>
      <w:pPr>
        <w:widowControl w:val="0"/>
        <w:adjustRightInd/>
        <w:snapToGrid/>
        <w:spacing w:line="360" w:lineRule="exact"/>
        <w:ind w:firstLine="422" w:firstLineChars="200"/>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归纳总结：</w:t>
      </w:r>
      <w:r>
        <w:rPr>
          <w:rFonts w:hint="eastAsia" w:ascii="宋体" w:hAnsi="宋体" w:eastAsia="宋体" w:cs="宋体"/>
          <w:b/>
          <w:bCs/>
          <w:color w:val="000000"/>
          <w:sz w:val="21"/>
          <w:szCs w:val="21"/>
          <w:lang w:eastAsia="zh-CN"/>
        </w:rPr>
        <w:t>基因的</w:t>
      </w:r>
      <w:r>
        <w:rPr>
          <w:rFonts w:hint="eastAsia" w:ascii="宋体" w:hAnsi="宋体" w:eastAsia="宋体" w:cs="宋体"/>
          <w:b/>
          <w:bCs/>
          <w:color w:val="000000"/>
          <w:sz w:val="21"/>
          <w:szCs w:val="21"/>
          <w:u w:val="single"/>
        </w:rPr>
        <w:t xml:space="preserve">                 </w:t>
      </w:r>
      <w:r>
        <w:rPr>
          <w:rFonts w:hint="eastAsia" w:ascii="宋体" w:hAnsi="宋体" w:eastAsia="宋体" w:cs="宋体"/>
          <w:b/>
          <w:bCs/>
          <w:color w:val="000000"/>
          <w:sz w:val="21"/>
          <w:szCs w:val="21"/>
        </w:rPr>
        <w:t>可变。</w:t>
      </w:r>
    </w:p>
    <w:p>
      <w:pPr>
        <w:ind w:firstLine="422" w:firstLineChars="200"/>
        <w:jc w:val="both"/>
        <w:rPr>
          <w:rFonts w:hint="eastAsia" w:ascii="宋体" w:hAnsi="宋体" w:eastAsia="宋体"/>
          <w:color w:val="000000"/>
          <w:sz w:val="21"/>
          <w:szCs w:val="21"/>
        </w:rPr>
      </w:pPr>
      <w:r>
        <w:rPr>
          <w:rFonts w:hint="eastAsia" w:ascii="宋体" w:hAnsi="宋体" w:eastAsia="宋体" w:cs="宋体"/>
          <w:b/>
          <w:bCs/>
          <w:color w:val="000000"/>
          <w:sz w:val="21"/>
          <w:szCs w:val="21"/>
        </w:rPr>
        <w:t>资料</w:t>
      </w:r>
      <w:r>
        <w:rPr>
          <w:rFonts w:hint="eastAsia" w:ascii="宋体" w:hAnsi="宋体" w:eastAsia="宋体" w:cs="宋体"/>
          <w:b/>
          <w:bCs/>
          <w:color w:val="000000"/>
          <w:sz w:val="21"/>
          <w:szCs w:val="21"/>
          <w:lang w:eastAsia="zh-CN"/>
        </w:rPr>
        <w:t>五</w:t>
      </w:r>
      <w:r>
        <w:rPr>
          <w:rFonts w:hint="eastAsia" w:ascii="宋体" w:hAnsi="宋体" w:eastAsia="宋体" w:cs="宋体"/>
          <w:b/>
          <w:bCs/>
          <w:color w:val="000000"/>
          <w:sz w:val="21"/>
          <w:szCs w:val="21"/>
        </w:rPr>
        <w:t>：</w:t>
      </w:r>
      <w:r>
        <w:rPr>
          <w:rFonts w:hint="eastAsia" w:ascii="宋体" w:hAnsi="宋体" w:eastAsia="宋体"/>
          <w:color w:val="000000"/>
          <w:sz w:val="21"/>
          <w:szCs w:val="21"/>
        </w:rPr>
        <w:t>无尾猫是一种观赏猫。猫的无尾、有尾是一对相对性状，按基因的分离定律遗传。为了选育纯种的无尾猫，让无尾猫自由交配多代，但发现每一代中总会出现约1／3的有尾猫，其余均为无尾猫。为什么每一代总会出现约1／3的有尾猫呢？有的同学说可能是基因突变所致，你认同吗？那我们运用“不变”来分析该同学的观点，并进一步分析可能的原因是什么？</w:t>
      </w:r>
    </w:p>
    <w:p>
      <w:pPr>
        <w:ind w:firstLine="420" w:firstLineChars="200"/>
        <w:jc w:val="both"/>
        <w:rPr>
          <w:rFonts w:hint="eastAsia" w:ascii="宋体" w:hAnsi="宋体" w:eastAsia="宋体"/>
          <w:color w:val="000000"/>
          <w:sz w:val="21"/>
          <w:szCs w:val="21"/>
        </w:rPr>
      </w:pPr>
    </w:p>
    <w:p>
      <w:pPr>
        <w:ind w:firstLine="420" w:firstLineChars="200"/>
        <w:jc w:val="both"/>
        <w:rPr>
          <w:rFonts w:hint="eastAsia" w:ascii="宋体" w:hAnsi="宋体" w:eastAsia="宋体"/>
          <w:color w:val="000000"/>
          <w:sz w:val="21"/>
          <w:szCs w:val="21"/>
        </w:rPr>
      </w:pPr>
    </w:p>
    <w:p>
      <w:pPr>
        <w:jc w:val="both"/>
        <w:rPr>
          <w:rFonts w:hint="eastAsia" w:ascii="宋体" w:hAnsi="宋体" w:eastAsia="宋体"/>
          <w:color w:val="000000"/>
          <w:sz w:val="21"/>
          <w:szCs w:val="21"/>
        </w:rPr>
      </w:pPr>
    </w:p>
    <w:p>
      <w:pPr>
        <w:ind w:firstLine="422" w:firstLineChars="200"/>
        <w:jc w:val="both"/>
        <w:rPr>
          <w:rFonts w:ascii="宋体" w:hAnsi="宋体" w:eastAsia="宋体"/>
          <w:b/>
          <w:bCs/>
          <w:color w:val="000000"/>
          <w:sz w:val="21"/>
          <w:szCs w:val="21"/>
        </w:rPr>
      </w:pPr>
      <w:r>
        <w:rPr>
          <w:rFonts w:hint="eastAsia" w:ascii="宋体" w:hAnsi="宋体" w:eastAsia="宋体"/>
          <w:b/>
          <w:bCs/>
          <w:color w:val="000000"/>
          <w:sz w:val="21"/>
          <w:szCs w:val="21"/>
        </w:rPr>
        <w:t>归纳总结：</w:t>
      </w:r>
      <w:r>
        <w:rPr>
          <w:rFonts w:hint="eastAsia" w:ascii="宋体" w:hAnsi="宋体" w:eastAsia="宋体"/>
          <w:b/>
          <w:bCs/>
          <w:color w:val="000000"/>
          <w:sz w:val="21"/>
          <w:szCs w:val="21"/>
          <w:lang w:eastAsia="zh-CN"/>
        </w:rPr>
        <w:t>出现致死基因</w:t>
      </w:r>
      <w:r>
        <w:rPr>
          <w:rFonts w:hint="eastAsia" w:ascii="宋体" w:hAnsi="宋体" w:eastAsia="宋体"/>
          <w:b/>
          <w:bCs/>
          <w:color w:val="000000"/>
          <w:sz w:val="21"/>
          <w:szCs w:val="21"/>
        </w:rPr>
        <w:t>。</w:t>
      </w:r>
    </w:p>
    <w:p>
      <w:pPr>
        <w:overflowPunct w:val="0"/>
        <w:spacing w:after="0"/>
        <w:jc w:val="both"/>
        <w:rPr>
          <w:rFonts w:hint="eastAsia" w:ascii="宋体" w:hAnsi="宋体" w:eastAsia="宋体" w:cs="宋体"/>
          <w:b/>
          <w:bCs/>
          <w:sz w:val="21"/>
          <w:szCs w:val="21"/>
        </w:rPr>
      </w:pPr>
    </w:p>
    <w:p>
      <w:pPr>
        <w:overflowPunct w:val="0"/>
        <w:spacing w:after="0"/>
        <w:jc w:val="both"/>
        <w:rPr>
          <w:rFonts w:ascii="宋体" w:hAnsi="宋体" w:eastAsia="宋体" w:cs="宋体"/>
          <w:b/>
          <w:bCs/>
          <w:sz w:val="21"/>
          <w:szCs w:val="21"/>
        </w:rPr>
      </w:pPr>
      <w:r>
        <w:rPr>
          <w:rFonts w:hint="eastAsia" w:ascii="宋体" w:hAnsi="宋体" w:eastAsia="宋体" w:cs="宋体"/>
          <w:b/>
          <w:bCs/>
          <w:sz w:val="21"/>
          <w:szCs w:val="21"/>
        </w:rPr>
        <w:t>【巩固练习】</w:t>
      </w: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家蚕（2n=56）的皮肤正常（正常蚕）和皮肤透明（油蚕）是一对相对性状，由一对等位基因A、a 控制，其蚁蚕阶段的体色有黑蚁与赤蚁两种表现，体色基因用 D、d表示。相关杂交实验如下表（不考虑突变与 ZW 同源区段的情况），请回答：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135"/>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实验</w:t>
            </w:r>
          </w:p>
        </w:tc>
        <w:tc>
          <w:tcPr>
            <w:tcW w:w="3135"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P 杂交组合</w:t>
            </w:r>
          </w:p>
        </w:tc>
        <w:tc>
          <w:tcPr>
            <w:tcW w:w="5915"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F1 子代性状及比例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实验一</w:t>
            </w:r>
          </w:p>
        </w:tc>
        <w:tc>
          <w:tcPr>
            <w:tcW w:w="3135"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黑蚁正常蚕♂×赤蚁正常蚕♀</w:t>
            </w:r>
          </w:p>
        </w:tc>
        <w:tc>
          <w:tcPr>
            <w:tcW w:w="5915" w:type="dxa"/>
            <w:vAlign w:val="center"/>
          </w:tcPr>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黑蚁油蚕♀：赤蚁正常蚕♀：黑蚁正常蚕♂：赤</w:t>
            </w:r>
          </w:p>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蚁正常蚕♂=1∶1∶1∶1</w:t>
            </w:r>
          </w:p>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实验二</w:t>
            </w:r>
          </w:p>
        </w:tc>
        <w:tc>
          <w:tcPr>
            <w:tcW w:w="3135" w:type="dxa"/>
            <w:vAlign w:val="center"/>
          </w:tcPr>
          <w:p>
            <w:pPr>
              <w:keepNext w:val="0"/>
              <w:keepLines w:val="0"/>
              <w:pageBreakBefore w:val="0"/>
              <w:widowControl w:val="0"/>
              <w:kinsoku/>
              <w:wordWrap/>
              <w:overflowPunct w:val="0"/>
              <w:topLinePunct w:val="0"/>
              <w:autoSpaceDE/>
              <w:autoSpaceDN/>
              <w:bidi w:val="0"/>
              <w:spacing w:after="0" w:line="320" w:lineRule="exact"/>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黑蚁正常蚕♂×黑蚁油蚕♀</w:t>
            </w:r>
          </w:p>
        </w:tc>
        <w:tc>
          <w:tcPr>
            <w:tcW w:w="5915" w:type="dxa"/>
            <w:vAlign w:val="center"/>
          </w:tcPr>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黑蚁油蚕♀：赤蚁正常蚕♀：黑蚁正常蚕♂：黑</w:t>
            </w:r>
          </w:p>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蚁油蚕♂=1∶1∶1∶1</w:t>
            </w:r>
          </w:p>
          <w:p>
            <w:pPr>
              <w:keepNext w:val="0"/>
              <w:keepLines w:val="0"/>
              <w:pageBreakBefore w:val="0"/>
              <w:widowControl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vertAlign w:val="baseline"/>
              </w:rPr>
            </w:pPr>
          </w:p>
        </w:tc>
      </w:tr>
    </w:tbl>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（1）家蚕体色的黑蚁相对于赤蚁为</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（显/隐）性，控制正常蚕与油蚕的 A、a 基因位于</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染色体上。这两对相对性状</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（遵循/不遵循）基因的自由组合定律，理由是</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（2）实验一亲本的基因型分别是</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，其 F1 中 D 的基因频率为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kinsoku/>
        <w:wordWrap/>
        <w:overflowPunct w:val="0"/>
        <w:topLinePunct w:val="0"/>
        <w:autoSpaceDE/>
        <w:autoSpaceDN/>
        <w:bidi w:val="0"/>
        <w:spacing w:after="0" w:line="32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（3）实验二中 P 黑蚁油蚕的初级卵母细胞的基因型为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，现让实验二 F1 自由交配，后代 F2 雄蚕中黑蚁油蚕的概率为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kinsoku/>
        <w:wordWrap/>
        <w:overflowPunct w:val="0"/>
        <w:topLinePunct w:val="0"/>
        <w:autoSpaceDE/>
        <w:autoSpaceDN/>
        <w:bidi w:val="0"/>
        <w:spacing w:after="0" w:line="320" w:lineRule="exact"/>
        <w:jc w:val="both"/>
        <w:textAlignment w:val="auto"/>
        <w:rPr>
          <w:rFonts w:ascii="宋体" w:hAnsi="宋体" w:eastAsia="宋体" w:cs="宋体"/>
          <w:b w:val="0"/>
          <w:bCs w:val="0"/>
          <w:sz w:val="21"/>
          <w:szCs w:val="21"/>
        </w:rPr>
      </w:pPr>
      <w:r>
        <w:rPr>
          <w:rFonts w:hint="eastAsia" w:ascii="宋体" w:hAnsi="宋体" w:eastAsia="宋体" w:cs="宋体"/>
          <w:b w:val="0"/>
          <w:bCs w:val="0"/>
          <w:sz w:val="21"/>
          <w:szCs w:val="21"/>
        </w:rPr>
        <w:t>（4）研究发现控制赤蚁的基因存在，会降低家蚕的全茧量和茧层量。为获得更多的全茧量和茧层量，应选择表格中的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和</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杂交培育后代。</w:t>
      </w:r>
    </w:p>
    <w:p>
      <w:pPr>
        <w:keepNext w:val="0"/>
        <w:keepLines w:val="0"/>
        <w:pageBreakBefore w:val="0"/>
        <w:kinsoku/>
        <w:wordWrap/>
        <w:topLinePunct w:val="0"/>
        <w:autoSpaceDE/>
        <w:autoSpaceDN/>
        <w:bidi w:val="0"/>
        <w:spacing w:line="320" w:lineRule="exact"/>
        <w:jc w:val="both"/>
        <w:textAlignment w:val="auto"/>
        <w:rPr>
          <w:rFonts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小鼠的毛色是由小鼠毛囊中黑色素细胞合成的色素控制的。酪氨酸是合成色素的前体物，酪氨酸在酪氨酸激酶作用下可以合成多巴醌，B基因控制酪氨酸激酶的合成，b基因无法控制酪氨酸激酶的合成，表现为白化小鼠。D基因可以表达黑色素合成酶，将多巴醌合成黑色素，d基因无法表达黑色素合成酶，多巴醌会转化成棕黄色素。B基因与D基因位于常染色体上，独立遗传。</w:t>
      </w:r>
    </w:p>
    <w:p>
      <w:pPr>
        <w:pStyle w:val="3"/>
        <w:keepNext w:val="0"/>
        <w:keepLines w:val="0"/>
        <w:pageBreakBefore w:val="0"/>
        <w:kinsoku/>
        <w:wordWrap/>
        <w:topLinePunct w:val="0"/>
        <w:autoSpaceDE/>
        <w:autoSpaceDN/>
        <w:bidi w:val="0"/>
        <w:spacing w:line="320" w:lineRule="exact"/>
        <w:textAlignment w:val="auto"/>
        <w:rPr>
          <w:rFonts w:hAnsi="宋体" w:cs="宋体"/>
        </w:rPr>
      </w:pPr>
      <w:r>
        <w:rPr>
          <w:rFonts w:hint="eastAsia" w:hAnsi="宋体" w:cs="宋体"/>
        </w:rPr>
        <w:t>(1) 为探究某只白化雌鼠是否能表达出黑色素合成酶，选用基因型为Bbdd的雄鼠与该雌鼠杂交，若子代的表型及比例为_____________，说明该白化雌鼠不能表达黑色素合成酶。</w:t>
      </w:r>
    </w:p>
    <w:p>
      <w:pPr>
        <w:pStyle w:val="3"/>
        <w:keepNext w:val="0"/>
        <w:keepLines w:val="0"/>
        <w:pageBreakBefore w:val="0"/>
        <w:kinsoku/>
        <w:wordWrap/>
        <w:topLinePunct w:val="0"/>
        <w:autoSpaceDE/>
        <w:autoSpaceDN/>
        <w:bidi w:val="0"/>
        <w:spacing w:line="320" w:lineRule="exact"/>
        <w:textAlignment w:val="auto"/>
        <w:rPr>
          <w:rFonts w:hAnsi="宋体" w:cs="宋体"/>
        </w:rPr>
      </w:pPr>
      <w:r>
        <w:rPr>
          <w:rFonts w:hint="eastAsia" w:hAnsi="宋体" w:cs="宋体"/>
        </w:rPr>
        <w:t>(2) 在实验室种群中，小鼠始终自由交配，经多代培养后，种群中棕黄色小鼠占全体小鼠的比例为31.36%，黑色小鼠占全体小鼠的比例为32.64%，则B基因频率为_____。从该种群中随机选取一只黑色雌鼠和一只棕黄色雄鼠交配，产生的子代为白化雌鼠的概率是_________。</w:t>
      </w:r>
    </w:p>
    <w:p>
      <w:pPr>
        <w:pStyle w:val="3"/>
        <w:keepNext w:val="0"/>
        <w:keepLines w:val="0"/>
        <w:pageBreakBefore w:val="0"/>
        <w:kinsoku/>
        <w:wordWrap/>
        <w:topLinePunct w:val="0"/>
        <w:autoSpaceDE/>
        <w:autoSpaceDN/>
        <w:bidi w:val="0"/>
        <w:spacing w:line="320" w:lineRule="exact"/>
        <w:textAlignment w:val="auto"/>
        <w:rPr>
          <w:rFonts w:hAnsi="宋体" w:cs="宋体"/>
        </w:rPr>
      </w:pPr>
      <w:r>
        <w:rPr>
          <w:rFonts w:hint="eastAsia" w:hAnsi="宋体" w:cs="宋体"/>
        </w:rPr>
        <w:t>(3) 科研人员在上述种群中发现了一只褐色雌鼠甲和一只褐色黑色相间的雌鼠乙。经过基因检测发现控制褐色性状的基因A</w:t>
      </w:r>
      <w:r>
        <w:rPr>
          <w:rFonts w:hint="eastAsia" w:hAnsi="宋体" w:cs="宋体"/>
          <w:vertAlign w:val="superscript"/>
        </w:rPr>
        <w:t>vy</w:t>
      </w:r>
      <w:r>
        <w:rPr>
          <w:rFonts w:hint="eastAsia" w:hAnsi="宋体" w:cs="宋体"/>
        </w:rPr>
        <w:t>，该基因的表达产物可以抑制多巴醌合成黑色素，并使多巴醌转化为褐色素。黑褐相间小鼠体内存在A</w:t>
      </w:r>
      <w:r>
        <w:rPr>
          <w:rFonts w:hint="eastAsia" w:hAnsi="宋体" w:cs="宋体"/>
          <w:vertAlign w:val="superscript"/>
        </w:rPr>
        <w:t>vy</w:t>
      </w:r>
      <w:r>
        <w:rPr>
          <w:rFonts w:hint="eastAsia" w:hAnsi="宋体" w:cs="宋体"/>
        </w:rPr>
        <w:t>基因的等位基因A，A基因的表达产物也可以催化合成褐色素，但受毛囊周期调控，毛囊退化时，A基因不表达，毛囊生长时，A基因表达。A</w:t>
      </w:r>
      <w:r>
        <w:rPr>
          <w:rFonts w:hint="eastAsia" w:hAnsi="宋体" w:cs="宋体"/>
          <w:vertAlign w:val="superscript"/>
        </w:rPr>
        <w:t>vy</w:t>
      </w:r>
      <w:r>
        <w:rPr>
          <w:rFonts w:hint="eastAsia" w:hAnsi="宋体" w:cs="宋体"/>
        </w:rPr>
        <w:t>基因表达不受毛囊周期调控，A</w:t>
      </w:r>
      <w:r>
        <w:rPr>
          <w:rFonts w:hint="eastAsia" w:hAnsi="宋体" w:cs="宋体"/>
          <w:vertAlign w:val="superscript"/>
        </w:rPr>
        <w:t>vy</w:t>
      </w:r>
      <w:r>
        <w:rPr>
          <w:rFonts w:hint="eastAsia" w:hAnsi="宋体" w:cs="宋体"/>
        </w:rPr>
        <w:t>基因和A基因的表达互不干扰。推测基因型为A</w:t>
      </w:r>
      <w:r>
        <w:rPr>
          <w:rFonts w:hint="eastAsia" w:hAnsi="宋体" w:cs="宋体"/>
          <w:vertAlign w:val="superscript"/>
        </w:rPr>
        <w:t>vy</w:t>
      </w:r>
      <w:r>
        <w:rPr>
          <w:rFonts w:hint="eastAsia" w:hAnsi="宋体" w:cs="宋体"/>
        </w:rPr>
        <w:t>ABBDD的小鼠表型为_____，理由是_______________________。</w:t>
      </w:r>
    </w:p>
    <w:p>
      <w:pPr>
        <w:pStyle w:val="3"/>
        <w:keepNext w:val="0"/>
        <w:keepLines w:val="0"/>
        <w:pageBreakBefore w:val="0"/>
        <w:kinsoku/>
        <w:wordWrap/>
        <w:topLinePunct w:val="0"/>
        <w:autoSpaceDE/>
        <w:autoSpaceDN/>
        <w:bidi w:val="0"/>
        <w:spacing w:line="320" w:lineRule="exact"/>
        <w:textAlignment w:val="auto"/>
        <w:rPr>
          <w:rFonts w:hAnsi="宋体" w:cs="宋体"/>
        </w:rPr>
      </w:pPr>
      <w:r>
        <w:rPr>
          <w:rFonts w:hint="eastAsia" w:hAnsi="宋体" w:cs="宋体"/>
        </w:rPr>
        <w:t>(4) 已知B基因和A</w:t>
      </w:r>
      <w:r>
        <w:rPr>
          <w:rFonts w:hint="eastAsia" w:hAnsi="宋体" w:cs="宋体"/>
          <w:vertAlign w:val="superscript"/>
        </w:rPr>
        <w:t>vy</w:t>
      </w:r>
      <w:r>
        <w:rPr>
          <w:rFonts w:hint="eastAsia" w:hAnsi="宋体" w:cs="宋体"/>
        </w:rPr>
        <w:t>基因分别位于1号和2号常染色体上。科研人员利用小鼠甲、小鼠乙和基因型为aaBbDd的黑色雄鼠丙(其中a基因和A</w:t>
      </w:r>
      <w:r>
        <w:rPr>
          <w:rFonts w:hint="eastAsia" w:hAnsi="宋体" w:cs="宋体"/>
          <w:vertAlign w:val="superscript"/>
        </w:rPr>
        <w:t>vy</w:t>
      </w:r>
      <w:r>
        <w:rPr>
          <w:rFonts w:hint="eastAsia" w:hAnsi="宋体" w:cs="宋体"/>
        </w:rPr>
        <w:t>、A基因互为等位基因，a基因不表达催化合成褐色素的酶)，进行了如下杂交实验：</w:t>
      </w:r>
    </w:p>
    <w:tbl>
      <w:tblPr>
        <w:tblStyle w:val="8"/>
        <w:tblpPr w:leftFromText="180" w:rightFromText="180" w:vertAnchor="text" w:horzAnchor="page" w:tblpX="2172"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505"/>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杂交组合</w:t>
            </w:r>
          </w:p>
        </w:tc>
        <w:tc>
          <w:tcPr>
            <w:tcW w:w="4505"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亲本</w:t>
            </w:r>
          </w:p>
        </w:tc>
        <w:tc>
          <w:tcPr>
            <w:tcW w:w="2391"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子代表型及比例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1</w:t>
            </w:r>
          </w:p>
        </w:tc>
        <w:tc>
          <w:tcPr>
            <w:tcW w:w="4505"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褐色雌鼠甲×黑色雄鼠丙</w:t>
            </w:r>
          </w:p>
        </w:tc>
        <w:tc>
          <w:tcPr>
            <w:tcW w:w="2391"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黑∶褐∶白＝3∶3∶2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2</w:t>
            </w:r>
          </w:p>
        </w:tc>
        <w:tc>
          <w:tcPr>
            <w:tcW w:w="4505"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黑褐相间雌鼠乙×黑色雄鼠丙</w:t>
            </w:r>
          </w:p>
        </w:tc>
        <w:tc>
          <w:tcPr>
            <w:tcW w:w="2391"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黑褐相间∶黑＝1∶1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3</w:t>
            </w:r>
          </w:p>
        </w:tc>
        <w:tc>
          <w:tcPr>
            <w:tcW w:w="4505"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组合1子代某黑色雌鼠丁×黑色雄鼠丙</w:t>
            </w:r>
          </w:p>
        </w:tc>
        <w:tc>
          <w:tcPr>
            <w:tcW w:w="2391"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黑∶棕黄＝3∶1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4</w:t>
            </w:r>
          </w:p>
        </w:tc>
        <w:tc>
          <w:tcPr>
            <w:tcW w:w="4505"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组合3子代某棕黄色雄鼠戊×黑褐相间雌鼠乙</w:t>
            </w:r>
          </w:p>
        </w:tc>
        <w:tc>
          <w:tcPr>
            <w:tcW w:w="2391" w:type="dxa"/>
            <w:shd w:val="clear" w:color="auto" w:fill="auto"/>
            <w:vAlign w:val="center"/>
          </w:tcPr>
          <w:p>
            <w:pPr>
              <w:pStyle w:val="3"/>
              <w:keepNext w:val="0"/>
              <w:keepLines w:val="0"/>
              <w:pageBreakBefore w:val="0"/>
              <w:kinsoku/>
              <w:wordWrap/>
              <w:topLinePunct w:val="0"/>
              <w:autoSpaceDE/>
              <w:autoSpaceDN/>
              <w:bidi w:val="0"/>
              <w:spacing w:line="320" w:lineRule="exact"/>
              <w:jc w:val="center"/>
              <w:textAlignment w:val="auto"/>
              <w:rPr>
                <w:rFonts w:hAnsi="宋体" w:cs="宋体"/>
              </w:rPr>
            </w:pPr>
            <w:r>
              <w:rPr>
                <w:rFonts w:hint="eastAsia" w:hAnsi="宋体" w:cs="宋体"/>
              </w:rPr>
              <w:t>黑褐相间∶黑＝1∶1</w:t>
            </w:r>
          </w:p>
        </w:tc>
      </w:tr>
    </w:tbl>
    <w:p>
      <w:pPr>
        <w:keepNext w:val="0"/>
        <w:keepLines w:val="0"/>
        <w:pageBreakBefore w:val="0"/>
        <w:kinsoku/>
        <w:wordWrap/>
        <w:topLinePunct w:val="0"/>
        <w:autoSpaceDE/>
        <w:autoSpaceDN/>
        <w:bidi w:val="0"/>
        <w:spacing w:line="320" w:lineRule="exact"/>
        <w:jc w:val="both"/>
        <w:textAlignment w:val="auto"/>
        <w:rPr>
          <w:rFonts w:ascii="宋体" w:hAnsi="宋体" w:eastAsia="宋体" w:cs="宋体"/>
          <w:sz w:val="21"/>
          <w:szCs w:val="21"/>
        </w:rPr>
      </w:pPr>
    </w:p>
    <w:p>
      <w:pPr>
        <w:keepNext w:val="0"/>
        <w:keepLines w:val="0"/>
        <w:pageBreakBefore w:val="0"/>
        <w:kinsoku/>
        <w:wordWrap/>
        <w:topLinePunct w:val="0"/>
        <w:autoSpaceDE/>
        <w:autoSpaceDN/>
        <w:bidi w:val="0"/>
        <w:spacing w:line="320" w:lineRule="exact"/>
        <w:jc w:val="both"/>
        <w:textAlignment w:val="auto"/>
        <w:rPr>
          <w:rFonts w:ascii="宋体" w:hAnsi="宋体" w:eastAsia="宋体" w:cs="宋体"/>
          <w:sz w:val="21"/>
          <w:szCs w:val="21"/>
        </w:rPr>
      </w:pPr>
    </w:p>
    <w:p>
      <w:pPr>
        <w:keepNext w:val="0"/>
        <w:keepLines w:val="0"/>
        <w:pageBreakBefore w:val="0"/>
        <w:kinsoku/>
        <w:wordWrap/>
        <w:topLinePunct w:val="0"/>
        <w:autoSpaceDE/>
        <w:autoSpaceDN/>
        <w:bidi w:val="0"/>
        <w:spacing w:line="320" w:lineRule="exact"/>
        <w:jc w:val="both"/>
        <w:textAlignment w:val="auto"/>
        <w:rPr>
          <w:rFonts w:ascii="宋体" w:hAnsi="宋体" w:eastAsia="宋体" w:cs="宋体"/>
          <w:sz w:val="21"/>
          <w:szCs w:val="21"/>
        </w:rPr>
      </w:pPr>
    </w:p>
    <w:p>
      <w:pPr>
        <w:pStyle w:val="3"/>
        <w:keepNext w:val="0"/>
        <w:keepLines w:val="0"/>
        <w:pageBreakBefore w:val="0"/>
        <w:kinsoku/>
        <w:wordWrap/>
        <w:topLinePunct w:val="0"/>
        <w:autoSpaceDE/>
        <w:autoSpaceDN/>
        <w:bidi w:val="0"/>
        <w:spacing w:line="320" w:lineRule="exact"/>
        <w:textAlignment w:val="auto"/>
        <w:rPr>
          <w:rFonts w:hAnsi="宋体" w:cs="宋体"/>
        </w:rPr>
      </w:pPr>
    </w:p>
    <w:p>
      <w:pPr>
        <w:pStyle w:val="3"/>
        <w:keepNext w:val="0"/>
        <w:keepLines w:val="0"/>
        <w:pageBreakBefore w:val="0"/>
        <w:kinsoku/>
        <w:wordWrap/>
        <w:topLinePunct w:val="0"/>
        <w:autoSpaceDE/>
        <w:autoSpaceDN/>
        <w:bidi w:val="0"/>
        <w:spacing w:line="320" w:lineRule="exact"/>
        <w:textAlignment w:val="auto"/>
        <w:rPr>
          <w:rFonts w:hint="eastAsia" w:hAnsi="宋体" w:cs="宋体"/>
        </w:rPr>
      </w:pPr>
      <w:r>
        <w:rPr>
          <w:rFonts w:hint="eastAsia" w:hAnsi="宋体" w:cs="宋体"/>
        </w:rPr>
        <w:t>由上述杂交结果可以推断，甲的基因型为____________，乙的基因型为____________，戊的基因型为_______________________</w:t>
      </w:r>
    </w:p>
    <w:p>
      <w:pPr>
        <w:keepNext w:val="0"/>
        <w:keepLines w:val="0"/>
        <w:pageBreakBefore w:val="0"/>
        <w:kinsoku/>
        <w:wordWrap/>
        <w:topLinePunct w:val="0"/>
        <w:autoSpaceDE/>
        <w:autoSpaceDN/>
        <w:bidi w:val="0"/>
        <w:spacing w:after="0" w:line="320" w:lineRule="exact"/>
        <w:jc w:val="both"/>
        <w:textAlignment w:val="auto"/>
        <w:rPr>
          <w:rFonts w:ascii="宋体" w:hAnsi="宋体" w:eastAsia="宋体" w:cs="宋体"/>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某哺乳动物毛色的黄色与黑色是一对相对性状，受常染色体上一对等位基因（A、a）控制，已知在含有基因A、a的同源染色体上，有一条染色体带有致死基因，但致死基因的表达会受到性激素的影响。请根据下列杂交组合及杂交结果回答问题。</w:t>
      </w:r>
    </w:p>
    <w:tbl>
      <w:tblPr>
        <w:tblStyle w:val="8"/>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4"/>
        <w:gridCol w:w="4378"/>
        <w:gridCol w:w="2250"/>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jc w:val="center"/>
        </w:trPr>
        <w:tc>
          <w:tcPr>
            <w:tcW w:w="994" w:type="dxa"/>
            <w:vMerge w:val="restart"/>
          </w:tcPr>
          <w:p>
            <w:pPr>
              <w:jc w:val="center"/>
              <w:rPr>
                <w:rFonts w:ascii="宋体" w:hAnsi="宋体" w:eastAsia="宋体" w:cs="宋体"/>
                <w:sz w:val="21"/>
                <w:szCs w:val="21"/>
              </w:rPr>
            </w:pPr>
            <w:r>
              <w:rPr>
                <w:rFonts w:hint="eastAsia" w:ascii="宋体" w:hAnsi="宋体" w:eastAsia="宋体" w:cs="宋体"/>
                <w:color w:val="000000"/>
                <w:sz w:val="21"/>
                <w:szCs w:val="21"/>
              </w:rPr>
              <w:t>杂交组合</w:t>
            </w:r>
          </w:p>
        </w:tc>
        <w:tc>
          <w:tcPr>
            <w:tcW w:w="4378" w:type="dxa"/>
            <w:vMerge w:val="restart"/>
            <w:vAlign w:val="center"/>
          </w:tcPr>
          <w:p>
            <w:pPr>
              <w:jc w:val="center"/>
              <w:rPr>
                <w:rFonts w:ascii="宋体" w:hAnsi="宋体" w:eastAsia="宋体" w:cs="宋体"/>
                <w:sz w:val="21"/>
                <w:szCs w:val="21"/>
              </w:rPr>
            </w:pPr>
            <w:r>
              <w:rPr>
                <w:rFonts w:hint="eastAsia" w:ascii="宋体" w:hAnsi="宋体" w:eastAsia="宋体" w:cs="宋体"/>
                <w:color w:val="000000"/>
                <w:sz w:val="21"/>
                <w:szCs w:val="21"/>
              </w:rPr>
              <w:t>亲本类型</w:t>
            </w:r>
          </w:p>
        </w:tc>
        <w:tc>
          <w:tcPr>
            <w:tcW w:w="4057" w:type="dxa"/>
            <w:gridSpan w:val="2"/>
            <w:vAlign w:val="center"/>
          </w:tcPr>
          <w:p>
            <w:pPr>
              <w:jc w:val="center"/>
              <w:rPr>
                <w:rFonts w:ascii="宋体" w:hAnsi="宋体" w:eastAsia="宋体" w:cs="宋体"/>
                <w:sz w:val="21"/>
                <w:szCs w:val="21"/>
              </w:rPr>
            </w:pPr>
            <w:r>
              <w:rPr>
                <w:rFonts w:hint="eastAsia" w:ascii="宋体" w:hAnsi="宋体" w:eastAsia="宋体" w:cs="宋体"/>
                <w:color w:val="000000"/>
                <w:sz w:val="21"/>
                <w:szCs w:val="21"/>
              </w:rPr>
              <w:t>子代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jc w:val="center"/>
        </w:trPr>
        <w:tc>
          <w:tcPr>
            <w:tcW w:w="994" w:type="dxa"/>
            <w:vMerge w:val="continue"/>
          </w:tcPr>
          <w:p>
            <w:pPr>
              <w:rPr>
                <w:rFonts w:ascii="宋体" w:hAnsi="宋体" w:eastAsia="宋体" w:cs="宋体"/>
                <w:sz w:val="21"/>
                <w:szCs w:val="21"/>
              </w:rPr>
            </w:pPr>
          </w:p>
        </w:tc>
        <w:tc>
          <w:tcPr>
            <w:tcW w:w="4378" w:type="dxa"/>
            <w:vMerge w:val="continue"/>
          </w:tcPr>
          <w:p>
            <w:pPr>
              <w:rPr>
                <w:rFonts w:ascii="宋体" w:hAnsi="宋体" w:eastAsia="宋体" w:cs="宋体"/>
                <w:sz w:val="21"/>
                <w:szCs w:val="21"/>
              </w:rPr>
            </w:pPr>
          </w:p>
        </w:tc>
        <w:tc>
          <w:tcPr>
            <w:tcW w:w="2250"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雌</w:t>
            </w:r>
          </w:p>
        </w:tc>
        <w:tc>
          <w:tcPr>
            <w:tcW w:w="1807"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jc w:val="center"/>
        </w:trPr>
        <w:tc>
          <w:tcPr>
            <w:tcW w:w="994"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甲</w:t>
            </w:r>
          </w:p>
        </w:tc>
        <w:tc>
          <w:tcPr>
            <w:tcW w:w="4378"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黄色（9）x黄色（δ）</w:t>
            </w:r>
          </w:p>
        </w:tc>
        <w:tc>
          <w:tcPr>
            <w:tcW w:w="2250"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黄色238</w:t>
            </w:r>
          </w:p>
        </w:tc>
        <w:tc>
          <w:tcPr>
            <w:tcW w:w="1807"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jc w:val="center"/>
        </w:trPr>
        <w:tc>
          <w:tcPr>
            <w:tcW w:w="994"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乙</w:t>
            </w:r>
          </w:p>
        </w:tc>
        <w:tc>
          <w:tcPr>
            <w:tcW w:w="4378"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黄色（δ）x黑色（？）</w:t>
            </w:r>
          </w:p>
        </w:tc>
        <w:tc>
          <w:tcPr>
            <w:tcW w:w="2250"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黄色111，黑色110</w:t>
            </w:r>
          </w:p>
        </w:tc>
        <w:tc>
          <w:tcPr>
            <w:tcW w:w="1807"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黄色112，黑色113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jc w:val="center"/>
        </w:trPr>
        <w:tc>
          <w:tcPr>
            <w:tcW w:w="994"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丙</w:t>
            </w:r>
          </w:p>
        </w:tc>
        <w:tc>
          <w:tcPr>
            <w:tcW w:w="4378"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乙组F1的黄色雌雄个体交配</w:t>
            </w:r>
          </w:p>
        </w:tc>
        <w:tc>
          <w:tcPr>
            <w:tcW w:w="2250"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黄色358，黑色121</w:t>
            </w:r>
          </w:p>
        </w:tc>
        <w:tc>
          <w:tcPr>
            <w:tcW w:w="1807" w:type="dxa"/>
            <w:vAlign w:val="center"/>
          </w:tcPr>
          <w:p>
            <w:pPr>
              <w:jc w:val="center"/>
              <w:rPr>
                <w:rFonts w:ascii="宋体" w:hAnsi="宋体" w:eastAsia="宋体" w:cs="宋体"/>
                <w:sz w:val="21"/>
                <w:szCs w:val="21"/>
              </w:rPr>
            </w:pPr>
            <w:r>
              <w:rPr>
                <w:rFonts w:hint="eastAsia" w:ascii="宋体" w:hAnsi="宋体" w:eastAsia="宋体" w:cs="宋体"/>
                <w:color w:val="000000"/>
                <w:sz w:val="21"/>
                <w:szCs w:val="21"/>
              </w:rPr>
              <w:t>黄色243，黑色119</w:t>
            </w:r>
          </w:p>
        </w:tc>
      </w:tr>
    </w:tbl>
    <w:p>
      <w:pPr>
        <w:spacing w:after="0"/>
        <w:rPr>
          <w:rFonts w:ascii="宋体" w:hAnsi="宋体" w:eastAsia="宋体" w:cs="宋体"/>
          <w:sz w:val="21"/>
          <w:szCs w:val="21"/>
        </w:rPr>
      </w:pPr>
      <w:r>
        <w:rPr>
          <w:rFonts w:hint="eastAsia" w:ascii="宋体" w:hAnsi="宋体" w:eastAsia="宋体" w:cs="宋体"/>
          <w:color w:val="000000"/>
          <w:sz w:val="21"/>
          <w:szCs w:val="21"/>
        </w:rPr>
        <w:t>（1）毛色的黄色与黑色中，显性性状是 ，判断的依据是</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。（2）甲组亲本的基因型是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0"/>
        <w:rPr>
          <w:rFonts w:ascii="宋体" w:hAnsi="宋体" w:eastAsia="宋体" w:cs="宋体"/>
          <w:sz w:val="21"/>
          <w:szCs w:val="21"/>
        </w:rPr>
      </w:pPr>
      <w:r>
        <w:rPr>
          <w:rFonts w:hint="eastAsia" w:ascii="宋体" w:hAnsi="宋体" w:eastAsia="宋体" w:cs="宋体"/>
          <w:color w:val="000000"/>
          <w:sz w:val="21"/>
          <w:szCs w:val="21"/>
        </w:rPr>
        <w:t>（3）导致丙组子代雌雄个体中黄色与黑色的比例产生差异的原因可能是</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w:t>
      </w:r>
    </w:p>
    <w:p>
      <w:pPr>
        <w:jc w:val="both"/>
        <w:rPr>
          <w:rFonts w:ascii="宋体" w:hAnsi="宋体" w:eastAsia="宋体" w:cs="宋体"/>
          <w:color w:val="000000"/>
          <w:sz w:val="21"/>
          <w:szCs w:val="21"/>
        </w:rPr>
      </w:pPr>
      <w:r>
        <w:rPr>
          <w:rFonts w:hint="eastAsia" w:ascii="宋体" w:hAnsi="宋体" w:eastAsia="宋体" w:cs="宋体"/>
          <w:color w:val="000000"/>
          <w:sz w:val="21"/>
          <w:szCs w:val="21"/>
        </w:rPr>
        <w:t>（4）从上述杂交组合中可以判断致死基因是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（选填“显”或“隐”）性基因，且与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（选填“A”或“a”）同在一条染色体上，</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激素会促进致死基因的表达。</w:t>
      </w:r>
    </w:p>
    <w:p>
      <w:pPr>
        <w:pStyle w:val="3"/>
        <w:rPr>
          <w:rFonts w:hint="eastAsia" w:hAnsi="宋体" w:cs="宋体"/>
        </w:rPr>
        <w:sectPr>
          <w:pgSz w:w="11900" w:h="16838"/>
          <w:pgMar w:top="1157" w:right="1080" w:bottom="1157" w:left="1080" w:header="0" w:footer="0" w:gutter="0"/>
          <w:cols w:space="720" w:num="1"/>
        </w:sectPr>
      </w:pPr>
    </w:p>
    <w:p>
      <w:pPr>
        <w:overflowPunct w:val="0"/>
        <w:spacing w:after="0"/>
        <w:jc w:val="both"/>
        <w:rPr>
          <w:rFonts w:ascii="宋体" w:hAnsi="宋体" w:eastAsia="宋体" w:cs="宋体"/>
          <w:sz w:val="21"/>
          <w:szCs w:val="21"/>
        </w:rPr>
      </w:pPr>
    </w:p>
    <w:sectPr>
      <w:headerReference r:id="rId4" w:type="default"/>
      <w:footerReference r:id="rId5" w:type="default"/>
      <w:pgSz w:w="11906" w:h="16838"/>
      <w:pgMar w:top="1134"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 w:hAnsi="仿宋" w:eastAsia="仿宋" w:cs="仿宋"/>
        <w:sz w:val="24"/>
        <w:szCs w:val="24"/>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2"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o:title="%2525252525252525252525257B75232B38-A165-1FB7-499C-2E1C792CACB5%2525252525252525252525257D"/>
          <o:lock v:ext="edit" aspectratio="t"/>
        </v:shape>
      </w:pict>
    </w:r>
    <w:r>
      <w:rPr>
        <w:rFonts w:hint="eastAsia" w:ascii="Times New Roman" w:hAnsi="Times New Roman" w:eastAsia="宋体" w:cs="Times New Roman"/>
        <w:color w:val="FFFFFF"/>
        <w:sz w:val="2"/>
        <w:szCs w:val="2"/>
      </w:rPr>
      <w:t>学科网（北京）股份有限公司</w:t>
    </w:r>
    <w:r>
      <w:rPr>
        <w:rFonts w:ascii="仿宋" w:hAnsi="仿宋" w:eastAsia="仿宋" w:cs="仿宋"/>
        <w:sz w:val="24"/>
        <w:szCs w:val="24"/>
      </w:rPr>
      <w:pict>
        <v:shape id="文本框 1" o:spid="_x0000_s2053" o:spt="202" type="#_x0000_t202" style="position:absolute;left:0pt;margin-left:475.9pt;margin-top:0pt;height:144pt;width:144pt;mso-position-horizontal-relative:margin;mso-wrap-style:none;z-index:251666432;mso-width-relative:page;mso-height-relative:page;" filled="f" stroked="f" coordsize="21600,21600">
          <v:path/>
          <v:fill on="f" focussize="0,0"/>
          <v:stroke on="f" weight="0.5pt" joinstyle="miter"/>
          <v:imagedata o:title=""/>
          <o:lock v:ext="edit"/>
          <v:textbox inset="0mm,0mm,0mm,0mm" style="mso-fit-shape-to-text:t;">
            <w:txbxContent>
              <w:p>
                <w:pPr>
                  <w:pStyle w:val="5"/>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w:r>
    <w:r>
      <w:rPr>
        <w:rFonts w:hint="eastAsia" w:ascii="仿宋" w:hAnsi="仿宋" w:eastAsia="仿宋" w:cs="仿宋"/>
        <w:sz w:val="24"/>
        <w:szCs w:val="24"/>
      </w:rPr>
      <w:t>道阻且长，行则将至    青春因奋斗而精彩！</w:t>
    </w:r>
  </w:p>
  <w:p>
    <w:pPr>
      <w:widowControl w:val="0"/>
      <w:tabs>
        <w:tab w:val="center" w:pos="4153"/>
        <w:tab w:val="right" w:pos="8306"/>
      </w:tabs>
      <w:adjustRightInd/>
      <w:spacing w:after="0"/>
      <w:rPr>
        <w:rFonts w:ascii="Times New Roman" w:hAnsi="Times New Roman" w:eastAsia="宋体"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eastAsia="宋体"/>
        <w:sz w:val="24"/>
        <w:szCs w:val="24"/>
        <w:u w:val="single"/>
      </w:rPr>
    </w:pPr>
    <w:r>
      <w:rPr>
        <w:rFonts w:ascii="宋体" w:hAnsi="宋体" w:eastAsia="宋体" w:cs="宋体"/>
      </w:rPr>
      <w:pict>
        <v:shape id="图片 4" o:spid="_x0000_s2049"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o:title="%2525252525252525252525257B75232B38-A165-1FB7-499C-2E1C792CACB5%2525252525252525252525257D"/>
          <o:lock v:ext="edit" aspectratio="t"/>
        </v:shape>
      </w:pict>
    </w:r>
    <w:r>
      <w:rPr>
        <w:rFonts w:hint="eastAsia" w:ascii="宋体" w:hAnsi="宋体" w:eastAsia="宋体" w:cs="宋体"/>
      </w:rPr>
      <w:t>乐余高级中学高三生物备课组             高三一轮复习资料            编写、审核：任华、裴志刚、蒋卫娟、徐春月</w:t>
    </w:r>
    <w:r>
      <w:rPr>
        <w:rFonts w:hint="eastAsia"/>
        <w:sz w:val="24"/>
        <w:szCs w:val="24"/>
      </w:rPr>
      <w:t xml:space="preserve"> </w:t>
    </w:r>
    <w:r>
      <w:rPr>
        <w:rFonts w:hint="eastAsia"/>
        <w:sz w:val="24"/>
        <w:szCs w:val="24"/>
        <w:u w:val="single"/>
      </w:rPr>
      <w:t xml:space="preserve">              </w:t>
    </w:r>
  </w:p>
  <w:p>
    <w:pPr>
      <w:widowControl w:val="0"/>
      <w:pBdr>
        <w:bottom w:val="none" w:color="auto" w:sz="0" w:space="1"/>
      </w:pBdr>
      <w:adjustRightInd/>
      <w:spacing w:after="0"/>
      <w:jc w:val="both"/>
      <w:rPr>
        <w:rFonts w:ascii="Times New Roman" w:hAnsi="Times New Roman" w:eastAsia="宋体"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C12F2"/>
    <w:multiLevelType w:val="singleLevel"/>
    <w:tmpl w:val="851C12F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2"/>
  </w:compat>
  <w:docVars>
    <w:docVar w:name="commondata" w:val="eyJoZGlkIjoiYzk5OWVjNTdmMDVmZTUxYzgxZWRiZDg4MTk5OTVmM2EifQ=="/>
  </w:docVars>
  <w:rsids>
    <w:rsidRoot w:val="00D31D50"/>
    <w:rsid w:val="002104E7"/>
    <w:rsid w:val="00323B43"/>
    <w:rsid w:val="003D37D8"/>
    <w:rsid w:val="004151FC"/>
    <w:rsid w:val="00426133"/>
    <w:rsid w:val="004358AB"/>
    <w:rsid w:val="008B7726"/>
    <w:rsid w:val="009705C6"/>
    <w:rsid w:val="00A40487"/>
    <w:rsid w:val="00AF2768"/>
    <w:rsid w:val="00B27A2E"/>
    <w:rsid w:val="00C02FC6"/>
    <w:rsid w:val="00C93C5F"/>
    <w:rsid w:val="00CB43E2"/>
    <w:rsid w:val="00D31D50"/>
    <w:rsid w:val="020B2C5B"/>
    <w:rsid w:val="0639341C"/>
    <w:rsid w:val="06AD138A"/>
    <w:rsid w:val="06FA01A0"/>
    <w:rsid w:val="079052BE"/>
    <w:rsid w:val="08355B86"/>
    <w:rsid w:val="0A0F5EE9"/>
    <w:rsid w:val="0A140F01"/>
    <w:rsid w:val="0A9B6453"/>
    <w:rsid w:val="0BBF1CEF"/>
    <w:rsid w:val="0DF8256F"/>
    <w:rsid w:val="0F861CB1"/>
    <w:rsid w:val="113D64B6"/>
    <w:rsid w:val="144E1A46"/>
    <w:rsid w:val="1514752E"/>
    <w:rsid w:val="15671D54"/>
    <w:rsid w:val="17EE1DD8"/>
    <w:rsid w:val="182F0F18"/>
    <w:rsid w:val="18C64FE3"/>
    <w:rsid w:val="18CB43A7"/>
    <w:rsid w:val="18EE35C1"/>
    <w:rsid w:val="1959323C"/>
    <w:rsid w:val="1F8571A7"/>
    <w:rsid w:val="20824A9D"/>
    <w:rsid w:val="21F76B70"/>
    <w:rsid w:val="226B2757"/>
    <w:rsid w:val="22A42A1E"/>
    <w:rsid w:val="23A45F21"/>
    <w:rsid w:val="2551639E"/>
    <w:rsid w:val="25AB168A"/>
    <w:rsid w:val="25AC730F"/>
    <w:rsid w:val="27D33279"/>
    <w:rsid w:val="27E72880"/>
    <w:rsid w:val="29BD7883"/>
    <w:rsid w:val="2A5D30E8"/>
    <w:rsid w:val="2B4A5600"/>
    <w:rsid w:val="2B824D9A"/>
    <w:rsid w:val="2C950AFD"/>
    <w:rsid w:val="2D1E4F96"/>
    <w:rsid w:val="2F41160F"/>
    <w:rsid w:val="305667F5"/>
    <w:rsid w:val="31527353"/>
    <w:rsid w:val="32081D71"/>
    <w:rsid w:val="376B702A"/>
    <w:rsid w:val="37CD55EE"/>
    <w:rsid w:val="388E1C91"/>
    <w:rsid w:val="38C033A5"/>
    <w:rsid w:val="3A1C02DC"/>
    <w:rsid w:val="3A804B9A"/>
    <w:rsid w:val="3B677B08"/>
    <w:rsid w:val="41990A4E"/>
    <w:rsid w:val="42C115FD"/>
    <w:rsid w:val="43B65AD0"/>
    <w:rsid w:val="44FC7513"/>
    <w:rsid w:val="45755518"/>
    <w:rsid w:val="48382F58"/>
    <w:rsid w:val="48FC3CB1"/>
    <w:rsid w:val="490C1CEF"/>
    <w:rsid w:val="49A122FF"/>
    <w:rsid w:val="4A421E6C"/>
    <w:rsid w:val="4A8561FD"/>
    <w:rsid w:val="4B796E4E"/>
    <w:rsid w:val="4C2A442B"/>
    <w:rsid w:val="4C4C3195"/>
    <w:rsid w:val="4F1855BB"/>
    <w:rsid w:val="526B5CD8"/>
    <w:rsid w:val="527A5F1B"/>
    <w:rsid w:val="52B31498"/>
    <w:rsid w:val="54240834"/>
    <w:rsid w:val="54370568"/>
    <w:rsid w:val="578F2469"/>
    <w:rsid w:val="57F347A6"/>
    <w:rsid w:val="5A5F25C6"/>
    <w:rsid w:val="5EAF519E"/>
    <w:rsid w:val="62BE5E08"/>
    <w:rsid w:val="62F67840"/>
    <w:rsid w:val="64243F39"/>
    <w:rsid w:val="64697005"/>
    <w:rsid w:val="648A0240"/>
    <w:rsid w:val="64BC23C3"/>
    <w:rsid w:val="670A5668"/>
    <w:rsid w:val="679D3E53"/>
    <w:rsid w:val="67F3519B"/>
    <w:rsid w:val="68703BF0"/>
    <w:rsid w:val="6BE7241B"/>
    <w:rsid w:val="6D2D76D8"/>
    <w:rsid w:val="6D3C1204"/>
    <w:rsid w:val="6F143527"/>
    <w:rsid w:val="72CC5EC7"/>
    <w:rsid w:val="72CE1C3F"/>
    <w:rsid w:val="73ED2CA0"/>
    <w:rsid w:val="744F0023"/>
    <w:rsid w:val="75695C4F"/>
    <w:rsid w:val="75B0387E"/>
    <w:rsid w:val="765F75BE"/>
    <w:rsid w:val="76607052"/>
    <w:rsid w:val="76AC04E9"/>
    <w:rsid w:val="77130569"/>
    <w:rsid w:val="77D9530E"/>
    <w:rsid w:val="77F263D0"/>
    <w:rsid w:val="780624A5"/>
    <w:rsid w:val="7AAA2F92"/>
    <w:rsid w:val="7C321491"/>
    <w:rsid w:val="7CA160E4"/>
    <w:rsid w:val="7D3B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80" w:lineRule="auto"/>
      <w:ind w:right="706" w:rightChars="310"/>
      <w:jc w:val="center"/>
    </w:pPr>
    <w:rPr>
      <w:rFonts w:ascii="宋体" w:hAnsi="Times New Roman" w:eastAsia="宋体" w:cs="Times New Roman"/>
      <w:sz w:val="44"/>
      <w:szCs w:val="44"/>
    </w:rPr>
  </w:style>
  <w:style w:type="paragraph" w:styleId="3">
    <w:name w:val="Plain Text"/>
    <w:basedOn w:val="1"/>
    <w:link w:val="13"/>
    <w:unhideWhenUsed/>
    <w:qFormat/>
    <w:uiPriority w:val="99"/>
    <w:pPr>
      <w:widowControl w:val="0"/>
      <w:adjustRightInd/>
      <w:snapToGrid/>
      <w:spacing w:after="0"/>
      <w:jc w:val="both"/>
    </w:pPr>
    <w:rPr>
      <w:rFonts w:ascii="宋体" w:hAnsi="Courier New" w:eastAsia="宋体" w:cs="Courier New"/>
      <w:kern w:val="2"/>
      <w:sz w:val="21"/>
      <w:szCs w:val="21"/>
    </w:rPr>
  </w:style>
  <w:style w:type="paragraph" w:styleId="4">
    <w:name w:val="Balloon Text"/>
    <w:basedOn w:val="1"/>
    <w:link w:val="14"/>
    <w:semiHidden/>
    <w:unhideWhenUsed/>
    <w:qFormat/>
    <w:uiPriority w:val="99"/>
    <w:pPr>
      <w:spacing w:after="0"/>
    </w:pPr>
    <w:rPr>
      <w:sz w:val="18"/>
      <w:szCs w:val="18"/>
    </w:rPr>
  </w:style>
  <w:style w:type="paragraph" w:styleId="5">
    <w:name w:val="footer"/>
    <w:basedOn w:val="1"/>
    <w:link w:val="12"/>
    <w:semiHidden/>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ahoma" w:hAnsi="Tahoma"/>
      <w:sz w:val="18"/>
      <w:szCs w:val="18"/>
    </w:rPr>
  </w:style>
  <w:style w:type="character" w:customStyle="1" w:styleId="12">
    <w:name w:val="页脚 字符"/>
    <w:basedOn w:val="10"/>
    <w:link w:val="5"/>
    <w:semiHidden/>
    <w:qFormat/>
    <w:uiPriority w:val="99"/>
    <w:rPr>
      <w:rFonts w:ascii="Tahoma" w:hAnsi="Tahoma"/>
      <w:sz w:val="18"/>
      <w:szCs w:val="18"/>
    </w:rPr>
  </w:style>
  <w:style w:type="character" w:customStyle="1" w:styleId="13">
    <w:name w:val="纯文本 字符"/>
    <w:basedOn w:val="10"/>
    <w:link w:val="3"/>
    <w:qFormat/>
    <w:uiPriority w:val="99"/>
    <w:rPr>
      <w:rFonts w:ascii="宋体" w:hAnsi="Courier New" w:eastAsia="宋体" w:cs="Courier New"/>
      <w:kern w:val="2"/>
      <w:sz w:val="21"/>
      <w:szCs w:val="21"/>
    </w:rPr>
  </w:style>
  <w:style w:type="character" w:customStyle="1" w:styleId="14">
    <w:name w:val="批注框文本 字符"/>
    <w:basedOn w:val="10"/>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2053"/>
    <customShpInfo spid="_x0000_s1038"/>
    <customShpInfo spid="_x0000_s1046"/>
    <customShpInfo spid="_x0000_s1047"/>
    <customShpInfo spid="_x0000_s1048"/>
    <customShpInfo spid="_x0000_s1056"/>
    <customShpInfo spid="_x0000_s1026"/>
    <customShpInfo spid="_x0000_s1027"/>
    <customShpInfo spid="_x0000_s1055"/>
    <customShpInfo spid="_x0000_s1054"/>
    <customShpInfo spid="_x0000_s1028"/>
    <customShpInfo spid="_x0000_s1051"/>
    <customShpInfo spid="_x0000_s1052"/>
    <customShpInfo spid="_x0000_s105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515</Words>
  <Characters>2940</Characters>
  <Lines>24</Lines>
  <Paragraphs>6</Paragraphs>
  <TotalTime>12</TotalTime>
  <ScaleCrop>false</ScaleCrop>
  <LinksUpToDate>false</LinksUpToDate>
  <CharactersWithSpaces>3449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lygjzx</cp:lastModifiedBy>
  <cp:lastPrinted>2023-11-16T06:51:00Z</cp:lastPrinted>
  <dcterms:modified xsi:type="dcterms:W3CDTF">2023-11-16T07:18:28Z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938180FF6EA346A99B21E52277560F14_12</vt:lpwstr>
  </property>
</Properties>
</file>