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rPr>
          <w:rFonts w:hint="eastAsia" w:ascii="黑体" w:hAnsi="黑体" w:eastAsia="黑体"/>
          <w:sz w:val="28"/>
          <w:szCs w:val="28"/>
        </w:rPr>
      </w:pPr>
    </w:p>
    <w:tbl>
      <w:tblPr>
        <w:tblStyle w:val="8"/>
        <w:tblpPr w:leftFromText="180" w:rightFromText="180" w:vertAnchor="text" w:horzAnchor="margin" w:tblpY="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1559"/>
        <w:gridCol w:w="993"/>
        <w:gridCol w:w="1639"/>
        <w:gridCol w:w="1196"/>
        <w:gridCol w:w="1624"/>
        <w:gridCol w:w="13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Pr>
        <w:tc>
          <w:tcPr>
            <w:tcW w:w="817" w:type="dxa"/>
            <w:shd w:val="clear" w:color="auto" w:fill="auto"/>
            <w:noWrap w:val="0"/>
            <w:vAlign w:val="center"/>
          </w:tcPr>
          <w:p>
            <w:pPr>
              <w:snapToGrid w:val="0"/>
              <w:jc w:val="left"/>
              <w:rPr>
                <w:rFonts w:ascii="黑体" w:hAnsi="黑体" w:eastAsia="黑体"/>
                <w:b/>
                <w:sz w:val="24"/>
                <w:szCs w:val="28"/>
              </w:rPr>
            </w:pPr>
            <w:r>
              <w:rPr>
                <w:rFonts w:hint="eastAsia" w:ascii="黑体" w:hAnsi="黑体" w:eastAsia="黑体"/>
                <w:b/>
                <w:sz w:val="24"/>
                <w:szCs w:val="28"/>
              </w:rPr>
              <w:t>课题</w:t>
            </w:r>
          </w:p>
        </w:tc>
        <w:tc>
          <w:tcPr>
            <w:tcW w:w="8363" w:type="dxa"/>
            <w:gridSpan w:val="6"/>
            <w:shd w:val="clear" w:color="auto" w:fill="auto"/>
            <w:noWrap w:val="0"/>
            <w:vAlign w:val="top"/>
          </w:tcPr>
          <w:p>
            <w:pPr>
              <w:snapToGrid w:val="0"/>
              <w:jc w:val="center"/>
              <w:rPr>
                <w:rFonts w:hint="default" w:ascii="黑体" w:hAnsi="黑体" w:eastAsia="黑体"/>
                <w:sz w:val="32"/>
                <w:szCs w:val="32"/>
                <w:lang w:val="en-US" w:eastAsia="zh-CN"/>
              </w:rPr>
            </w:pPr>
            <w:r>
              <w:rPr>
                <w:rFonts w:hint="eastAsia" w:ascii="黑体" w:hAnsi="黑体" w:eastAsia="黑体"/>
                <w:sz w:val="32"/>
                <w:szCs w:val="32"/>
              </w:rPr>
              <w:t>第</w:t>
            </w:r>
            <w:r>
              <w:rPr>
                <w:rFonts w:hint="eastAsia" w:ascii="黑体" w:hAnsi="黑体" w:eastAsia="黑体"/>
                <w:sz w:val="32"/>
                <w:szCs w:val="32"/>
                <w:lang w:val="en-US" w:eastAsia="zh-CN"/>
              </w:rPr>
              <w:t>三</w:t>
            </w:r>
            <w:r>
              <w:rPr>
                <w:rFonts w:hint="eastAsia" w:ascii="黑体" w:hAnsi="黑体" w:eastAsia="黑体"/>
                <w:sz w:val="32"/>
                <w:szCs w:val="32"/>
              </w:rPr>
              <w:t>章第</w:t>
            </w:r>
            <w:r>
              <w:rPr>
                <w:rFonts w:hint="eastAsia" w:ascii="黑体" w:hAnsi="黑体" w:eastAsia="黑体"/>
                <w:sz w:val="32"/>
                <w:szCs w:val="32"/>
                <w:lang w:val="en-US" w:eastAsia="zh-CN"/>
              </w:rPr>
              <w:t>四</w:t>
            </w:r>
            <w:r>
              <w:rPr>
                <w:rFonts w:hint="eastAsia" w:ascii="黑体" w:hAnsi="黑体" w:eastAsia="黑体"/>
                <w:sz w:val="32"/>
                <w:szCs w:val="32"/>
              </w:rPr>
              <w:t xml:space="preserve">节  </w:t>
            </w:r>
            <w:r>
              <w:rPr>
                <w:rFonts w:hint="eastAsia" w:ascii="黑体" w:hAnsi="黑体" w:eastAsia="黑体"/>
                <w:sz w:val="32"/>
                <w:szCs w:val="32"/>
                <w:lang w:val="en-US" w:eastAsia="zh-CN"/>
              </w:rPr>
              <w:t>世界的气候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Pr>
        <w:tc>
          <w:tcPr>
            <w:tcW w:w="817" w:type="dxa"/>
            <w:shd w:val="clear" w:color="auto" w:fill="auto"/>
            <w:noWrap w:val="0"/>
            <w:vAlign w:val="center"/>
          </w:tcPr>
          <w:p>
            <w:pPr>
              <w:snapToGrid w:val="0"/>
              <w:jc w:val="left"/>
              <w:rPr>
                <w:rFonts w:hint="eastAsia" w:ascii="黑体" w:hAnsi="黑体" w:eastAsia="黑体"/>
                <w:b/>
                <w:sz w:val="24"/>
                <w:szCs w:val="28"/>
              </w:rPr>
            </w:pPr>
            <w:r>
              <w:rPr>
                <w:rFonts w:hint="eastAsia" w:ascii="黑体" w:hAnsi="黑体" w:eastAsia="黑体"/>
                <w:b/>
                <w:sz w:val="24"/>
                <w:szCs w:val="28"/>
              </w:rPr>
              <w:t>课型</w:t>
            </w:r>
          </w:p>
        </w:tc>
        <w:tc>
          <w:tcPr>
            <w:tcW w:w="1559" w:type="dxa"/>
            <w:shd w:val="clear" w:color="auto" w:fill="auto"/>
            <w:noWrap w:val="0"/>
            <w:vAlign w:val="top"/>
          </w:tcPr>
          <w:p>
            <w:pPr>
              <w:snapToGrid w:val="0"/>
              <w:jc w:val="center"/>
              <w:rPr>
                <w:rFonts w:hint="eastAsia" w:ascii="宋体" w:hAnsi="宋体"/>
                <w:sz w:val="24"/>
              </w:rPr>
            </w:pPr>
            <w:r>
              <w:rPr>
                <w:rFonts w:hint="eastAsia" w:ascii="宋体" w:hAnsi="宋体"/>
                <w:sz w:val="24"/>
              </w:rPr>
              <w:t>新授课</w:t>
            </w:r>
          </w:p>
        </w:tc>
        <w:tc>
          <w:tcPr>
            <w:tcW w:w="993" w:type="dxa"/>
            <w:shd w:val="clear" w:color="auto" w:fill="auto"/>
            <w:noWrap w:val="0"/>
            <w:vAlign w:val="top"/>
          </w:tcPr>
          <w:p>
            <w:pPr>
              <w:snapToGrid w:val="0"/>
              <w:jc w:val="center"/>
              <w:rPr>
                <w:rFonts w:hint="eastAsia" w:ascii="黑体" w:hAnsi="黑体" w:eastAsia="黑体"/>
                <w:sz w:val="24"/>
              </w:rPr>
            </w:pPr>
            <w:r>
              <w:rPr>
                <w:rFonts w:hint="eastAsia" w:ascii="黑体" w:hAnsi="黑体" w:eastAsia="黑体"/>
                <w:b/>
                <w:sz w:val="24"/>
              </w:rPr>
              <w:t>课时</w:t>
            </w:r>
          </w:p>
        </w:tc>
        <w:tc>
          <w:tcPr>
            <w:tcW w:w="1639" w:type="dxa"/>
            <w:shd w:val="clear" w:color="auto" w:fill="auto"/>
            <w:noWrap w:val="0"/>
            <w:vAlign w:val="top"/>
          </w:tcPr>
          <w:p>
            <w:pPr>
              <w:snapToGrid w:val="0"/>
              <w:jc w:val="center"/>
              <w:rPr>
                <w:rFonts w:hint="eastAsia" w:ascii="宋体" w:hAnsi="宋体"/>
                <w:sz w:val="24"/>
              </w:rPr>
            </w:pPr>
            <w:r>
              <w:rPr>
                <w:rFonts w:hint="eastAsia" w:ascii="宋体" w:hAnsi="宋体"/>
                <w:sz w:val="24"/>
              </w:rPr>
              <w:t>一课时</w:t>
            </w:r>
          </w:p>
        </w:tc>
        <w:tc>
          <w:tcPr>
            <w:tcW w:w="1196" w:type="dxa"/>
            <w:shd w:val="clear" w:color="auto" w:fill="auto"/>
            <w:noWrap w:val="0"/>
            <w:vAlign w:val="top"/>
          </w:tcPr>
          <w:p>
            <w:pPr>
              <w:snapToGrid w:val="0"/>
              <w:jc w:val="center"/>
              <w:rPr>
                <w:rFonts w:hint="eastAsia" w:ascii="黑体" w:hAnsi="黑体" w:eastAsia="黑体"/>
                <w:sz w:val="24"/>
              </w:rPr>
            </w:pPr>
            <w:r>
              <w:rPr>
                <w:rFonts w:hint="eastAsia" w:ascii="黑体" w:hAnsi="黑体" w:eastAsia="黑体"/>
                <w:sz w:val="24"/>
              </w:rPr>
              <w:t>授课时间</w:t>
            </w:r>
          </w:p>
        </w:tc>
        <w:tc>
          <w:tcPr>
            <w:tcW w:w="2976" w:type="dxa"/>
            <w:gridSpan w:val="2"/>
            <w:shd w:val="clear" w:color="auto" w:fill="auto"/>
            <w:noWrap w:val="0"/>
            <w:vAlign w:val="top"/>
          </w:tcPr>
          <w:p>
            <w:pPr>
              <w:snapToGrid w:val="0"/>
              <w:jc w:val="center"/>
              <w:rPr>
                <w:rFonts w:hint="eastAsia" w:ascii="宋体" w:hAnsi="宋体"/>
                <w:sz w:val="24"/>
              </w:rPr>
            </w:pPr>
            <w:r>
              <w:rPr>
                <w:rFonts w:hint="eastAsia" w:ascii="宋体" w:hAnsi="宋体"/>
                <w:sz w:val="24"/>
              </w:rPr>
              <w:t>20</w:t>
            </w:r>
            <w:r>
              <w:rPr>
                <w:rFonts w:hint="eastAsia" w:ascii="宋体" w:hAnsi="宋体"/>
                <w:sz w:val="24"/>
                <w:lang w:val="en-US" w:eastAsia="zh-CN"/>
              </w:rPr>
              <w:t>23</w:t>
            </w:r>
            <w:r>
              <w:rPr>
                <w:rFonts w:hint="eastAsia" w:ascii="宋体" w:hAnsi="宋体"/>
                <w:sz w:val="24"/>
              </w:rPr>
              <w:t>年</w:t>
            </w:r>
            <w:r>
              <w:rPr>
                <w:rFonts w:hint="eastAsia" w:ascii="宋体" w:hAnsi="宋体"/>
                <w:sz w:val="24"/>
                <w:lang w:val="en-US" w:eastAsia="zh-CN"/>
              </w:rPr>
              <w:t>11</w:t>
            </w:r>
            <w:r>
              <w:rPr>
                <w:rFonts w:hint="eastAsia" w:ascii="宋体" w:hAnsi="宋体"/>
                <w:sz w:val="24"/>
              </w:rPr>
              <w:t>月</w:t>
            </w:r>
            <w:r>
              <w:rPr>
                <w:rFonts w:hint="eastAsia" w:ascii="宋体" w:hAnsi="宋体"/>
                <w:sz w:val="24"/>
                <w:lang w:val="en-US" w:eastAsia="zh-CN"/>
              </w:rPr>
              <w:t>24</w:t>
            </w:r>
            <w:r>
              <w:rPr>
                <w:rFonts w:hint="eastAsia" w:ascii="宋体" w:hAnsi="宋体"/>
                <w:sz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927" w:hRule="atLeast"/>
        </w:trPr>
        <w:tc>
          <w:tcPr>
            <w:tcW w:w="817" w:type="dxa"/>
            <w:shd w:val="clear" w:color="auto" w:fill="auto"/>
            <w:noWrap w:val="0"/>
            <w:vAlign w:val="center"/>
          </w:tcPr>
          <w:p>
            <w:pPr>
              <w:snapToGrid w:val="0"/>
              <w:jc w:val="left"/>
              <w:rPr>
                <w:rFonts w:hint="eastAsia" w:ascii="宋体" w:hAnsi="宋体" w:eastAsia="宋体" w:cs="宋体"/>
                <w:b/>
                <w:sz w:val="21"/>
                <w:szCs w:val="21"/>
              </w:rPr>
            </w:pPr>
            <w:r>
              <w:rPr>
                <w:rFonts w:hint="eastAsia" w:ascii="宋体" w:hAnsi="宋体" w:eastAsia="宋体" w:cs="宋体"/>
                <w:b/>
                <w:sz w:val="21"/>
                <w:szCs w:val="21"/>
              </w:rPr>
              <w:t>课程标准</w:t>
            </w:r>
          </w:p>
        </w:tc>
        <w:tc>
          <w:tcPr>
            <w:tcW w:w="8363" w:type="dxa"/>
            <w:gridSpan w:val="6"/>
            <w:shd w:val="clear" w:color="auto" w:fill="auto"/>
            <w:noWrap w:val="0"/>
            <w:vAlign w:val="top"/>
          </w:tcPr>
          <w:p>
            <w:pPr>
              <w:numPr>
                <w:numId w:val="0"/>
              </w:numPr>
              <w:snapToGrid w:val="0"/>
              <w:rPr>
                <w:rFonts w:hint="eastAsia" w:ascii="宋体" w:hAnsi="宋体" w:eastAsia="宋体" w:cs="宋体"/>
                <w:i w:val="0"/>
                <w:iCs w:val="0"/>
                <w:caps w:val="0"/>
                <w:color w:val="444444"/>
                <w:spacing w:val="0"/>
                <w:sz w:val="21"/>
                <w:szCs w:val="21"/>
                <w:shd w:val="clear" w:fill="FFFFFF"/>
              </w:rPr>
            </w:pPr>
            <w:r>
              <w:rPr>
                <w:rFonts w:hint="eastAsia" w:ascii="宋体" w:hAnsi="宋体" w:eastAsia="宋体" w:cs="宋体"/>
                <w:i w:val="0"/>
                <w:iCs w:val="0"/>
                <w:caps w:val="0"/>
                <w:color w:val="444444"/>
                <w:spacing w:val="0"/>
                <w:sz w:val="21"/>
                <w:szCs w:val="21"/>
                <w:shd w:val="clear" w:fill="FFFFFF"/>
                <w:lang w:val="en-US" w:eastAsia="zh-CN"/>
              </w:rPr>
              <w:t>1.</w:t>
            </w:r>
            <w:r>
              <w:rPr>
                <w:rFonts w:hint="eastAsia" w:ascii="宋体" w:hAnsi="宋体" w:eastAsia="宋体" w:cs="宋体"/>
                <w:i w:val="0"/>
                <w:iCs w:val="0"/>
                <w:caps w:val="0"/>
                <w:color w:val="444444"/>
                <w:spacing w:val="0"/>
                <w:sz w:val="21"/>
                <w:szCs w:val="21"/>
                <w:shd w:val="clear" w:fill="FFFFFF"/>
              </w:rPr>
              <w:t xml:space="preserve">阅读某地区气温、降水数据资料，并据此绘制气温曲线图和降水量柱状图，说出气温与降水量随时间变化的特点。 </w:t>
            </w:r>
          </w:p>
          <w:p>
            <w:pPr>
              <w:numPr>
                <w:numId w:val="0"/>
              </w:numPr>
              <w:snapToGrid w:val="0"/>
              <w:rPr>
                <w:rFonts w:hint="eastAsia" w:ascii="宋体" w:hAnsi="宋体" w:eastAsia="宋体" w:cs="宋体"/>
                <w:sz w:val="21"/>
                <w:szCs w:val="21"/>
              </w:rPr>
            </w:pPr>
            <w:r>
              <w:rPr>
                <w:rFonts w:hint="eastAsia" w:ascii="宋体" w:hAnsi="宋体" w:eastAsia="宋体" w:cs="宋体"/>
                <w:i w:val="0"/>
                <w:iCs w:val="0"/>
                <w:caps w:val="0"/>
                <w:color w:val="444444"/>
                <w:spacing w:val="0"/>
                <w:sz w:val="21"/>
                <w:szCs w:val="21"/>
                <w:shd w:val="clear" w:fill="FFFFFF"/>
              </w:rPr>
              <w:t>2.阅读世界气候类型分布图，描述世界主要气候类型的分布特征。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953" w:hRule="atLeast"/>
        </w:trPr>
        <w:tc>
          <w:tcPr>
            <w:tcW w:w="817" w:type="dxa"/>
            <w:shd w:val="clear" w:color="auto" w:fill="auto"/>
            <w:noWrap w:val="0"/>
            <w:vAlign w:val="center"/>
          </w:tcPr>
          <w:p>
            <w:pPr>
              <w:snapToGrid w:val="0"/>
              <w:jc w:val="left"/>
              <w:rPr>
                <w:rFonts w:hint="eastAsia" w:ascii="黑体" w:hAnsi="黑体" w:eastAsia="黑体"/>
                <w:b/>
                <w:sz w:val="24"/>
                <w:szCs w:val="28"/>
              </w:rPr>
            </w:pPr>
            <w:r>
              <w:rPr>
                <w:rFonts w:hint="eastAsia" w:ascii="黑体" w:hAnsi="黑体" w:eastAsia="黑体"/>
                <w:b/>
                <w:sz w:val="24"/>
                <w:szCs w:val="28"/>
              </w:rPr>
              <w:t>教材分析</w:t>
            </w:r>
          </w:p>
        </w:tc>
        <w:tc>
          <w:tcPr>
            <w:tcW w:w="8363" w:type="dxa"/>
            <w:gridSpan w:val="6"/>
            <w:shd w:val="clear" w:color="auto" w:fill="auto"/>
            <w:noWrap w:val="0"/>
            <w:vAlign w:val="top"/>
          </w:tcPr>
          <w:p>
            <w:pPr>
              <w:snapToGrid w:val="0"/>
              <w:rPr>
                <w:rFonts w:hint="eastAsia" w:ascii="宋体" w:hAnsi="宋体"/>
                <w:sz w:val="24"/>
                <w:szCs w:val="28"/>
              </w:rPr>
            </w:pPr>
            <w:r>
              <w:rPr>
                <w:rFonts w:hint="eastAsia" w:ascii="宋体" w:hAnsi="宋体" w:eastAsia="宋体" w:cs="宋体"/>
                <w:i w:val="0"/>
                <w:iCs w:val="0"/>
                <w:caps w:val="0"/>
                <w:color w:val="444444"/>
                <w:spacing w:val="0"/>
                <w:sz w:val="21"/>
                <w:szCs w:val="21"/>
                <w:shd w:val="clear" w:fill="FFFFFF"/>
              </w:rPr>
              <w:t>气候这部分内容历来是初中地理教学的重点和难点，前两节有关气温和降水的知识是本节知识的准备和基础，本节知识是前两节知识的归纳。本节教材的布局谋篇仍然按照气温、降水两节的思路设计，以基础知识为框架，将能力线索贯穿其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Pr>
        <w:tc>
          <w:tcPr>
            <w:tcW w:w="817" w:type="dxa"/>
            <w:shd w:val="clear" w:color="auto" w:fill="auto"/>
            <w:noWrap w:val="0"/>
            <w:vAlign w:val="center"/>
          </w:tcPr>
          <w:p>
            <w:pPr>
              <w:snapToGrid w:val="0"/>
              <w:jc w:val="left"/>
              <w:rPr>
                <w:rFonts w:ascii="黑体" w:hAnsi="黑体" w:eastAsia="黑体"/>
                <w:b/>
                <w:sz w:val="24"/>
                <w:szCs w:val="28"/>
              </w:rPr>
            </w:pPr>
            <w:r>
              <w:rPr>
                <w:rFonts w:hint="eastAsia" w:ascii="黑体" w:hAnsi="黑体" w:eastAsia="黑体"/>
                <w:b/>
                <w:sz w:val="24"/>
                <w:szCs w:val="28"/>
              </w:rPr>
              <w:t>学情分析</w:t>
            </w:r>
          </w:p>
        </w:tc>
        <w:tc>
          <w:tcPr>
            <w:tcW w:w="8363" w:type="dxa"/>
            <w:gridSpan w:val="6"/>
            <w:shd w:val="clear" w:color="auto" w:fill="auto"/>
            <w:noWrap w:val="0"/>
            <w:vAlign w:val="top"/>
          </w:tcPr>
          <w:p>
            <w:pPr>
              <w:snapToGrid w:val="0"/>
              <w:rPr>
                <w:rFonts w:hint="eastAsia" w:ascii="宋体" w:hAnsi="宋体"/>
                <w:sz w:val="24"/>
                <w:szCs w:val="28"/>
              </w:rPr>
            </w:pPr>
            <w:r>
              <w:rPr>
                <w:rFonts w:ascii="Segoe UI" w:hAnsi="Segoe UI" w:eastAsia="Segoe UI" w:cs="Segoe UI"/>
                <w:i w:val="0"/>
                <w:iCs w:val="0"/>
                <w:caps w:val="0"/>
                <w:color w:val="444444"/>
                <w:spacing w:val="0"/>
                <w:sz w:val="16"/>
                <w:szCs w:val="16"/>
                <w:shd w:val="clear" w:fill="FFFFFF"/>
              </w:rPr>
              <w:t> </w:t>
            </w:r>
            <w:r>
              <w:rPr>
                <w:rFonts w:hint="eastAsia" w:ascii="宋体" w:hAnsi="宋体" w:eastAsia="宋体" w:cs="宋体"/>
                <w:i w:val="0"/>
                <w:iCs w:val="0"/>
                <w:caps w:val="0"/>
                <w:color w:val="444444"/>
                <w:spacing w:val="0"/>
                <w:sz w:val="21"/>
                <w:szCs w:val="21"/>
                <w:shd w:val="clear" w:fill="FFFFFF"/>
              </w:rPr>
              <w:t>学生已经在前面学过多变的天气、气温和气温的分布、降水和降水的分布这些气候相关知识，为本节课学习奠定了基础，教师明确指出要观察的地理要素后，七年级的学生能很好的完成要求，观察能力较好。但学生对整个世界的气候类型和分布状况等了解较少，在头脑中没有形成一个完整概念，学生单独的分析和归纳能力有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Pr>
        <w:tc>
          <w:tcPr>
            <w:tcW w:w="817"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黑体" w:hAnsi="黑体" w:eastAsia="黑体"/>
                <w:b/>
                <w:sz w:val="24"/>
                <w:szCs w:val="28"/>
              </w:rPr>
            </w:pPr>
            <w:r>
              <w:rPr>
                <w:rFonts w:hint="eastAsia" w:ascii="黑体" w:hAnsi="黑体" w:eastAsia="黑体"/>
                <w:b/>
                <w:sz w:val="24"/>
                <w:szCs w:val="28"/>
              </w:rPr>
              <w:t>素养目标</w:t>
            </w:r>
          </w:p>
        </w:tc>
        <w:tc>
          <w:tcPr>
            <w:tcW w:w="8363" w:type="dxa"/>
            <w:gridSpan w:val="6"/>
            <w:shd w:val="clear" w:color="auto" w:fill="auto"/>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sz w:val="24"/>
                <w:szCs w:val="28"/>
              </w:rPr>
            </w:pPr>
            <w:r>
              <w:rPr>
                <w:rFonts w:ascii="宋体" w:hAnsi="宋体" w:eastAsia="宋体" w:cs="宋体"/>
                <w:sz w:val="21"/>
                <w:szCs w:val="21"/>
              </w:rPr>
              <w:t>1.根据气温降水气候图判断气候类型，分析得出气候特征。</w:t>
            </w:r>
            <w:r>
              <w:rPr>
                <w:rFonts w:ascii="宋体" w:hAnsi="宋体" w:eastAsia="宋体" w:cs="宋体"/>
                <w:sz w:val="21"/>
                <w:szCs w:val="21"/>
              </w:rPr>
              <w:br w:type="textWrapping"/>
            </w:r>
            <w:r>
              <w:rPr>
                <w:rFonts w:ascii="宋体" w:hAnsi="宋体" w:eastAsia="宋体" w:cs="宋体"/>
                <w:sz w:val="21"/>
                <w:szCs w:val="21"/>
              </w:rPr>
              <w:t>2.能够在世界气候分布图上说出主要气候类型的分布地区</w:t>
            </w:r>
            <w:r>
              <w:rPr>
                <w:rFonts w:ascii="宋体" w:hAnsi="宋体" w:eastAsia="宋体" w:cs="宋体"/>
                <w:sz w:val="21"/>
                <w:szCs w:val="21"/>
              </w:rPr>
              <w:br w:type="textWrapping"/>
            </w:r>
            <w:r>
              <w:rPr>
                <w:rFonts w:ascii="宋体" w:hAnsi="宋体" w:eastAsia="宋体" w:cs="宋体"/>
                <w:sz w:val="21"/>
                <w:szCs w:val="21"/>
              </w:rPr>
              <w:t>3.培养学生通过地图、图片、图表、文字资料等提取地理信息的能力</w:t>
            </w:r>
            <w:r>
              <w:rPr>
                <w:rFonts w:ascii="宋体" w:hAnsi="宋体" w:eastAsia="宋体" w:cs="宋体"/>
                <w:sz w:val="21"/>
                <w:szCs w:val="21"/>
              </w:rPr>
              <w:br w:type="textWrapping"/>
            </w:r>
            <w:r>
              <w:rPr>
                <w:rFonts w:ascii="宋体" w:hAnsi="宋体" w:eastAsia="宋体" w:cs="宋体"/>
                <w:sz w:val="21"/>
                <w:szCs w:val="21"/>
              </w:rPr>
              <w:t>4.善于应用学过的知识分析解决新的问题</w:t>
            </w:r>
            <w:r>
              <w:rPr>
                <w:rFonts w:ascii="宋体" w:hAnsi="宋体" w:eastAsia="宋体" w:cs="宋体"/>
                <w:sz w:val="21"/>
                <w:szCs w:val="21"/>
              </w:rPr>
              <w:br w:type="textWrapping"/>
            </w:r>
            <w:r>
              <w:rPr>
                <w:rFonts w:ascii="宋体" w:hAnsi="宋体" w:eastAsia="宋体" w:cs="宋体"/>
                <w:sz w:val="21"/>
                <w:szCs w:val="21"/>
              </w:rPr>
              <w:t>5.使学生感受到自然界丰富多彩，地区差异显著，同时又是有规律可循的。从而激发学生认识自然的兴趣和愿望。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Pr>
        <w:tc>
          <w:tcPr>
            <w:tcW w:w="817" w:type="dxa"/>
            <w:shd w:val="clear" w:color="auto" w:fill="auto"/>
            <w:noWrap w:val="0"/>
            <w:vAlign w:val="center"/>
          </w:tcPr>
          <w:p>
            <w:pPr>
              <w:snapToGrid w:val="0"/>
              <w:jc w:val="left"/>
              <w:rPr>
                <w:rFonts w:ascii="黑体" w:hAnsi="黑体" w:eastAsia="黑体"/>
                <w:b/>
                <w:sz w:val="24"/>
                <w:szCs w:val="28"/>
              </w:rPr>
            </w:pPr>
            <w:r>
              <w:rPr>
                <w:rFonts w:hint="eastAsia" w:ascii="黑体" w:hAnsi="黑体" w:eastAsia="黑体"/>
                <w:b/>
                <w:sz w:val="24"/>
                <w:szCs w:val="28"/>
              </w:rPr>
              <w:t>教学重点</w:t>
            </w:r>
          </w:p>
        </w:tc>
        <w:tc>
          <w:tcPr>
            <w:tcW w:w="8363" w:type="dxa"/>
            <w:gridSpan w:val="6"/>
            <w:shd w:val="clear" w:color="auto" w:fill="auto"/>
            <w:noWrap w:val="0"/>
            <w:vAlign w:val="top"/>
          </w:tcPr>
          <w:p>
            <w:pPr>
              <w:numPr>
                <w:numId w:val="0"/>
              </w:numPr>
              <w:snapToGrid w:val="0"/>
              <w:rPr>
                <w:rFonts w:hint="eastAsia" w:asciiTheme="minorEastAsia" w:hAnsiTheme="minorEastAsia" w:eastAsiaTheme="minorEastAsia" w:cstheme="minorEastAsia"/>
                <w:i w:val="0"/>
                <w:iCs w:val="0"/>
                <w:caps w:val="0"/>
                <w:color w:val="444444"/>
                <w:spacing w:val="0"/>
                <w:sz w:val="21"/>
                <w:szCs w:val="21"/>
                <w:shd w:val="clear" w:fill="FFFFFF"/>
              </w:rPr>
            </w:pPr>
            <w:r>
              <w:rPr>
                <w:rFonts w:hint="eastAsia" w:asciiTheme="minorEastAsia" w:hAnsiTheme="minorEastAsia" w:eastAsiaTheme="minorEastAsia" w:cstheme="minorEastAsia"/>
                <w:i w:val="0"/>
                <w:iCs w:val="0"/>
                <w:caps w:val="0"/>
                <w:color w:val="444444"/>
                <w:spacing w:val="0"/>
                <w:sz w:val="21"/>
                <w:szCs w:val="21"/>
                <w:shd w:val="clear" w:fill="FFFFFF"/>
                <w:lang w:val="en-US" w:eastAsia="zh-CN"/>
              </w:rPr>
              <w:t>1.</w:t>
            </w:r>
            <w:r>
              <w:rPr>
                <w:rFonts w:hint="eastAsia" w:asciiTheme="minorEastAsia" w:hAnsiTheme="minorEastAsia" w:eastAsiaTheme="minorEastAsia" w:cstheme="minorEastAsia"/>
                <w:i w:val="0"/>
                <w:iCs w:val="0"/>
                <w:caps w:val="0"/>
                <w:color w:val="444444"/>
                <w:spacing w:val="0"/>
                <w:sz w:val="21"/>
                <w:szCs w:val="21"/>
                <w:shd w:val="clear" w:fill="FFFFFF"/>
              </w:rPr>
              <w:t>运用世界气候类型分布图，说出世界主要气候类型名称及分布地区。</w:t>
            </w:r>
          </w:p>
          <w:p>
            <w:pPr>
              <w:numPr>
                <w:numId w:val="0"/>
              </w:numPr>
              <w:snapToGrid w:val="0"/>
              <w:rPr>
                <w:rFonts w:hint="eastAsia" w:ascii="宋体" w:hAnsi="宋体"/>
                <w:sz w:val="24"/>
                <w:szCs w:val="28"/>
              </w:rPr>
            </w:pPr>
            <w:r>
              <w:rPr>
                <w:rFonts w:hint="eastAsia" w:asciiTheme="minorEastAsia" w:hAnsiTheme="minorEastAsia" w:eastAsiaTheme="minorEastAsia" w:cstheme="minorEastAsia"/>
                <w:i w:val="0"/>
                <w:iCs w:val="0"/>
                <w:caps w:val="0"/>
                <w:color w:val="444444"/>
                <w:spacing w:val="0"/>
                <w:sz w:val="21"/>
                <w:szCs w:val="21"/>
                <w:shd w:val="clear" w:fill="FFFFFF"/>
                <w:lang w:val="en-US" w:eastAsia="zh-CN"/>
              </w:rPr>
              <w:t>2.</w:t>
            </w:r>
            <w:r>
              <w:rPr>
                <w:rFonts w:hint="eastAsia" w:asciiTheme="minorEastAsia" w:hAnsiTheme="minorEastAsia" w:eastAsiaTheme="minorEastAsia" w:cstheme="minorEastAsia"/>
                <w:i w:val="0"/>
                <w:iCs w:val="0"/>
                <w:caps w:val="0"/>
                <w:color w:val="444444"/>
                <w:spacing w:val="0"/>
                <w:sz w:val="21"/>
                <w:szCs w:val="21"/>
                <w:shd w:val="clear" w:fill="FFFFFF"/>
              </w:rPr>
              <w:t>概括世界主要气候类型的分布规律。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Pr>
        <w:tc>
          <w:tcPr>
            <w:tcW w:w="817" w:type="dxa"/>
            <w:shd w:val="clear" w:color="auto" w:fill="auto"/>
            <w:noWrap w:val="0"/>
            <w:vAlign w:val="center"/>
          </w:tcPr>
          <w:p>
            <w:pPr>
              <w:snapToGrid w:val="0"/>
              <w:jc w:val="left"/>
              <w:rPr>
                <w:rFonts w:ascii="黑体" w:hAnsi="黑体" w:eastAsia="黑体"/>
                <w:b/>
                <w:sz w:val="24"/>
                <w:szCs w:val="28"/>
              </w:rPr>
            </w:pPr>
            <w:r>
              <w:rPr>
                <w:rFonts w:hint="eastAsia" w:ascii="黑体" w:hAnsi="黑体" w:eastAsia="黑体"/>
                <w:b/>
                <w:sz w:val="24"/>
                <w:szCs w:val="28"/>
              </w:rPr>
              <w:t>教学难点</w:t>
            </w:r>
          </w:p>
        </w:tc>
        <w:tc>
          <w:tcPr>
            <w:tcW w:w="8363" w:type="dxa"/>
            <w:gridSpan w:val="6"/>
            <w:shd w:val="clear" w:color="auto" w:fill="auto"/>
            <w:noWrap w:val="0"/>
            <w:vAlign w:val="top"/>
          </w:tcPr>
          <w:p>
            <w:pPr>
              <w:snapToGrid w:val="0"/>
              <w:rPr>
                <w:rFonts w:hint="eastAsia" w:ascii="宋体" w:hAnsi="宋体"/>
                <w:sz w:val="24"/>
                <w:szCs w:val="28"/>
              </w:rPr>
            </w:pPr>
            <w:r>
              <w:rPr>
                <w:rFonts w:hint="eastAsia" w:ascii="宋体" w:hAnsi="宋体" w:eastAsia="宋体" w:cs="宋体"/>
                <w:i w:val="0"/>
                <w:iCs w:val="0"/>
                <w:caps w:val="0"/>
                <w:color w:val="444444"/>
                <w:spacing w:val="0"/>
                <w:sz w:val="21"/>
                <w:szCs w:val="21"/>
                <w:shd w:val="clear" w:fill="FFFFFF"/>
              </w:rPr>
              <w:t>根据气温曲线图和降水柱状图，判断某地的气候类型。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Pr>
        <w:tc>
          <w:tcPr>
            <w:tcW w:w="817" w:type="dxa"/>
            <w:shd w:val="clear" w:color="auto" w:fill="auto"/>
            <w:noWrap w:val="0"/>
            <w:vAlign w:val="center"/>
          </w:tcPr>
          <w:p>
            <w:pPr>
              <w:snapToGrid w:val="0"/>
              <w:jc w:val="left"/>
              <w:rPr>
                <w:rFonts w:ascii="黑体" w:hAnsi="黑体" w:eastAsia="黑体"/>
                <w:b/>
                <w:sz w:val="24"/>
                <w:szCs w:val="28"/>
              </w:rPr>
            </w:pPr>
            <w:r>
              <w:rPr>
                <w:rFonts w:hint="eastAsia" w:ascii="黑体" w:hAnsi="黑体" w:eastAsia="黑体"/>
                <w:b/>
                <w:sz w:val="24"/>
                <w:szCs w:val="28"/>
              </w:rPr>
              <w:t>教学方法</w:t>
            </w:r>
          </w:p>
        </w:tc>
        <w:tc>
          <w:tcPr>
            <w:tcW w:w="8363" w:type="dxa"/>
            <w:gridSpan w:val="6"/>
            <w:shd w:val="clear" w:color="auto" w:fill="auto"/>
            <w:noWrap w:val="0"/>
            <w:vAlign w:val="top"/>
          </w:tcPr>
          <w:p>
            <w:pPr>
              <w:snapToGrid w:val="0"/>
              <w:rPr>
                <w:rFonts w:hint="eastAsia" w:ascii="宋体" w:hAnsi="宋体"/>
                <w:sz w:val="24"/>
                <w:szCs w:val="28"/>
              </w:rPr>
            </w:pPr>
            <w:r>
              <w:rPr>
                <w:rFonts w:hint="eastAsia"/>
              </w:rPr>
              <w:t>读图指导法、活动探究法、讲授法、小组讨论法等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Pr>
        <w:tc>
          <w:tcPr>
            <w:tcW w:w="817" w:type="dxa"/>
            <w:shd w:val="clear" w:color="auto" w:fill="auto"/>
            <w:noWrap w:val="0"/>
            <w:vAlign w:val="center"/>
          </w:tcPr>
          <w:p>
            <w:pPr>
              <w:snapToGrid w:val="0"/>
              <w:jc w:val="left"/>
              <w:rPr>
                <w:rFonts w:ascii="黑体" w:hAnsi="黑体" w:eastAsia="黑体"/>
                <w:b/>
                <w:sz w:val="24"/>
                <w:szCs w:val="28"/>
              </w:rPr>
            </w:pPr>
            <w:r>
              <w:rPr>
                <w:rFonts w:hint="eastAsia" w:ascii="黑体" w:hAnsi="黑体" w:eastAsia="黑体"/>
                <w:b/>
                <w:sz w:val="24"/>
                <w:szCs w:val="28"/>
              </w:rPr>
              <w:t>教育技术</w:t>
            </w:r>
          </w:p>
        </w:tc>
        <w:tc>
          <w:tcPr>
            <w:tcW w:w="8363" w:type="dxa"/>
            <w:gridSpan w:val="6"/>
            <w:shd w:val="clear" w:color="auto" w:fill="auto"/>
            <w:noWrap w:val="0"/>
            <w:vAlign w:val="top"/>
          </w:tcPr>
          <w:p>
            <w:pPr>
              <w:snapToGrid w:val="0"/>
              <w:rPr>
                <w:rFonts w:hint="eastAsia" w:ascii="宋体" w:hAnsi="宋体"/>
                <w:sz w:val="24"/>
                <w:szCs w:val="28"/>
              </w:rPr>
            </w:pPr>
            <w:r>
              <w:rPr>
                <w:rFonts w:hint="eastAsia"/>
              </w:rPr>
              <w:t>多媒体课件、导学案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Pr>
        <w:tc>
          <w:tcPr>
            <w:tcW w:w="817" w:type="dxa"/>
            <w:vMerge w:val="restart"/>
            <w:shd w:val="clear" w:color="auto" w:fill="auto"/>
            <w:noWrap w:val="0"/>
            <w:vAlign w:val="center"/>
          </w:tcPr>
          <w:p>
            <w:pPr>
              <w:snapToGrid w:val="0"/>
              <w:jc w:val="left"/>
              <w:rPr>
                <w:rFonts w:hint="eastAsia" w:ascii="黑体" w:hAnsi="黑体" w:eastAsia="黑体"/>
                <w:b/>
                <w:sz w:val="24"/>
                <w:szCs w:val="28"/>
              </w:rPr>
            </w:pPr>
            <w:bookmarkStart w:id="0" w:name="_Hlk530663251"/>
            <w:r>
              <w:rPr>
                <w:rFonts w:hint="eastAsia" w:ascii="黑体" w:hAnsi="黑体" w:eastAsia="黑体"/>
                <w:b/>
                <w:sz w:val="24"/>
                <w:szCs w:val="28"/>
              </w:rPr>
              <w:t>教学过程</w:t>
            </w:r>
          </w:p>
        </w:tc>
        <w:tc>
          <w:tcPr>
            <w:tcW w:w="4191" w:type="dxa"/>
            <w:gridSpan w:val="3"/>
            <w:tcBorders>
              <w:top w:val="single" w:color="auto" w:sz="4" w:space="0"/>
              <w:left w:val="single" w:color="auto" w:sz="4" w:space="0"/>
              <w:bottom w:val="single" w:color="auto" w:sz="4" w:space="0"/>
              <w:right w:val="single" w:color="auto" w:sz="4" w:space="0"/>
            </w:tcBorders>
            <w:shd w:val="clear" w:color="auto" w:fill="auto"/>
            <w:noWrap w:val="0"/>
            <w:vAlign w:val="top"/>
          </w:tcPr>
          <w:p>
            <w:pPr>
              <w:snapToGrid w:val="0"/>
              <w:jc w:val="center"/>
              <w:rPr>
                <w:rFonts w:ascii="黑体" w:hAnsi="黑体" w:eastAsia="黑体"/>
                <w:bCs/>
                <w:sz w:val="24"/>
              </w:rPr>
            </w:pPr>
            <w:r>
              <w:rPr>
                <w:rFonts w:hint="eastAsia" w:ascii="黑体" w:hAnsi="黑体" w:eastAsia="黑体"/>
                <w:bCs/>
                <w:sz w:val="24"/>
              </w:rPr>
              <w:t>教师活动</w:t>
            </w:r>
          </w:p>
        </w:tc>
        <w:tc>
          <w:tcPr>
            <w:tcW w:w="2820" w:type="dxa"/>
            <w:gridSpan w:val="2"/>
            <w:tcBorders>
              <w:top w:val="single" w:color="auto" w:sz="4" w:space="0"/>
              <w:left w:val="single" w:color="auto" w:sz="4" w:space="0"/>
              <w:bottom w:val="single" w:color="auto" w:sz="4" w:space="0"/>
              <w:right w:val="single" w:color="auto" w:sz="4" w:space="0"/>
            </w:tcBorders>
            <w:shd w:val="clear" w:color="auto" w:fill="auto"/>
            <w:noWrap w:val="0"/>
            <w:vAlign w:val="top"/>
          </w:tcPr>
          <w:p>
            <w:pPr>
              <w:snapToGrid w:val="0"/>
              <w:jc w:val="center"/>
              <w:rPr>
                <w:rFonts w:ascii="黑体" w:hAnsi="黑体" w:eastAsia="黑体"/>
                <w:bCs/>
                <w:sz w:val="24"/>
              </w:rPr>
            </w:pPr>
            <w:r>
              <w:rPr>
                <w:rFonts w:hint="eastAsia" w:ascii="黑体" w:hAnsi="黑体" w:eastAsia="黑体"/>
                <w:bCs/>
                <w:sz w:val="24"/>
              </w:rPr>
              <w:t>学生活动</w:t>
            </w:r>
          </w:p>
        </w:tc>
        <w:tc>
          <w:tcPr>
            <w:tcW w:w="1352"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napToGrid w:val="0"/>
              <w:jc w:val="center"/>
              <w:rPr>
                <w:rFonts w:ascii="黑体" w:hAnsi="黑体" w:eastAsia="黑体"/>
                <w:bCs/>
                <w:sz w:val="24"/>
              </w:rPr>
            </w:pPr>
            <w:r>
              <w:rPr>
                <w:rFonts w:hint="eastAsia" w:ascii="黑体" w:hAnsi="黑体" w:eastAsia="黑体"/>
                <w:bCs/>
                <w:sz w:val="24"/>
              </w:rPr>
              <w:t>设计意图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1919" w:hRule="atLeast"/>
        </w:trPr>
        <w:tc>
          <w:tcPr>
            <w:tcW w:w="817" w:type="dxa"/>
            <w:vMerge w:val="continue"/>
            <w:tcBorders/>
            <w:shd w:val="clear" w:color="auto" w:fill="auto"/>
            <w:noWrap w:val="0"/>
            <w:vAlign w:val="top"/>
          </w:tcPr>
          <w:p>
            <w:pPr>
              <w:snapToGrid w:val="0"/>
              <w:rPr>
                <w:rFonts w:ascii="黑体" w:hAnsi="黑体" w:eastAsia="黑体"/>
                <w:sz w:val="28"/>
                <w:szCs w:val="28"/>
              </w:rPr>
            </w:pPr>
          </w:p>
        </w:tc>
        <w:tc>
          <w:tcPr>
            <w:tcW w:w="4191" w:type="dxa"/>
            <w:gridSpan w:val="3"/>
            <w:shd w:val="clear" w:color="auto" w:fill="auto"/>
            <w:noWrap w:val="0"/>
            <w:vAlign w:val="top"/>
          </w:tcPr>
          <w:p>
            <w:pPr>
              <w:spacing w:line="240" w:lineRule="atLeast"/>
              <w:rPr>
                <w:rFonts w:hint="eastAsia" w:eastAsia="宋体"/>
                <w:b/>
                <w:bCs/>
                <w:sz w:val="21"/>
                <w:szCs w:val="21"/>
                <w:lang w:val="en-US" w:eastAsia="zh-CN"/>
              </w:rPr>
            </w:pPr>
            <w:r>
              <w:rPr>
                <w:rFonts w:hint="eastAsia"/>
                <w:b/>
                <w:bCs/>
                <w:sz w:val="21"/>
                <w:szCs w:val="21"/>
                <w:lang w:val="en-US" w:eastAsia="zh-CN"/>
              </w:rPr>
              <w:t>【新课导入】</w:t>
            </w:r>
          </w:p>
          <w:p>
            <w:pPr>
              <w:spacing w:line="240" w:lineRule="atLeast"/>
              <w:rPr>
                <w:rFonts w:hint="default" w:ascii="宋体" w:hAnsi="宋体" w:eastAsia="宋体"/>
                <w:sz w:val="21"/>
                <w:szCs w:val="21"/>
                <w:lang w:val="en-US" w:eastAsia="zh-CN"/>
              </w:rPr>
            </w:pPr>
            <w:r>
              <w:rPr>
                <w:rFonts w:hint="eastAsia"/>
                <w:b w:val="0"/>
                <w:bCs w:val="0"/>
                <w:sz w:val="21"/>
                <w:szCs w:val="21"/>
                <w:lang w:val="en-US" w:eastAsia="zh-CN"/>
              </w:rPr>
              <w:t>（视频</w:t>
            </w:r>
            <w:r>
              <w:rPr>
                <w:rFonts w:hint="eastAsia"/>
                <w:b w:val="0"/>
                <w:bCs w:val="0"/>
                <w:sz w:val="21"/>
                <w:szCs w:val="21"/>
              </w:rPr>
              <w:t>导入</w:t>
            </w:r>
            <w:r>
              <w:rPr>
                <w:rFonts w:hint="eastAsia"/>
                <w:b w:val="0"/>
                <w:bCs w:val="0"/>
                <w:sz w:val="21"/>
                <w:szCs w:val="21"/>
                <w:lang w:eastAsia="zh-CN"/>
              </w:rPr>
              <w:t>）</w:t>
            </w:r>
            <w:r>
              <w:rPr>
                <w:rFonts w:hint="eastAsia" w:ascii="宋体" w:hAnsi="宋体"/>
                <w:sz w:val="21"/>
                <w:szCs w:val="21"/>
                <w:lang w:val="en-US" w:eastAsia="zh-CN"/>
              </w:rPr>
              <w:t>首先我们通过一个短视频来认识一下本节课的主角——“无脚鸟”。</w:t>
            </w:r>
          </w:p>
          <w:p>
            <w:pPr>
              <w:snapToGrid w:val="0"/>
              <w:rPr>
                <w:rFonts w:hint="eastAsia" w:ascii="宋体" w:hAnsi="宋体"/>
                <w:sz w:val="21"/>
                <w:szCs w:val="21"/>
                <w:lang w:val="en-US" w:eastAsia="zh-CN"/>
              </w:rPr>
            </w:pPr>
            <w:r>
              <w:rPr>
                <w:rFonts w:hint="eastAsia" w:ascii="宋体" w:hAnsi="宋体"/>
                <w:sz w:val="21"/>
                <w:szCs w:val="21"/>
                <w:lang w:val="en-US" w:eastAsia="zh-CN"/>
              </w:rPr>
              <w:t>通过视频我们了解到北京雨燕在迁徙的过程中会途径37个国家，相应也会经历不同的气候，今天就让我们一起跟随北京雨燕的步伐来探索世界的气候。</w:t>
            </w:r>
          </w:p>
          <w:p>
            <w:pPr>
              <w:snapToGrid w:val="0"/>
              <w:rPr>
                <w:rFonts w:hint="eastAsia" w:ascii="宋体" w:hAnsi="宋体"/>
                <w:sz w:val="21"/>
                <w:szCs w:val="21"/>
                <w:lang w:val="en-US" w:eastAsia="zh-CN"/>
              </w:rPr>
            </w:pPr>
            <w:bookmarkStart w:id="1" w:name="_GoBack"/>
            <w:r>
              <w:drawing>
                <wp:anchor distT="0" distB="0" distL="114300" distR="114300" simplePos="0" relativeHeight="251681792" behindDoc="0" locked="0" layoutInCell="1" allowOverlap="1">
                  <wp:simplePos x="0" y="0"/>
                  <wp:positionH relativeFrom="column">
                    <wp:posOffset>-31115</wp:posOffset>
                  </wp:positionH>
                  <wp:positionV relativeFrom="paragraph">
                    <wp:posOffset>78740</wp:posOffset>
                  </wp:positionV>
                  <wp:extent cx="2583815" cy="1628775"/>
                  <wp:effectExtent l="0" t="0" r="6985" b="9525"/>
                  <wp:wrapNone/>
                  <wp:docPr id="24" name="图片 6" descr="北京雨燕迁徙气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descr="北京雨燕迁徙气候"/>
                          <pic:cNvPicPr>
                            <a:picLocks noChangeAspect="1"/>
                          </pic:cNvPicPr>
                        </pic:nvPicPr>
                        <pic:blipFill>
                          <a:blip r:embed="rId7"/>
                          <a:stretch>
                            <a:fillRect/>
                          </a:stretch>
                        </pic:blipFill>
                        <pic:spPr>
                          <a:xfrm>
                            <a:off x="0" y="0"/>
                            <a:ext cx="2583815" cy="1628775"/>
                          </a:xfrm>
                          <a:prstGeom prst="rect">
                            <a:avLst/>
                          </a:prstGeom>
                        </pic:spPr>
                      </pic:pic>
                    </a:graphicData>
                  </a:graphic>
                </wp:anchor>
              </w:drawing>
            </w:r>
            <w:bookmarkEnd w:id="1"/>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tc>
        <w:tc>
          <w:tcPr>
            <w:tcW w:w="2820" w:type="dxa"/>
            <w:gridSpan w:val="2"/>
            <w:shd w:val="clear" w:color="auto" w:fill="auto"/>
            <w:noWrap w:val="0"/>
            <w:vAlign w:val="top"/>
          </w:tcPr>
          <w:p>
            <w:pPr>
              <w:snapToGrid w:val="0"/>
              <w:rPr>
                <w:rFonts w:hint="eastAsia" w:ascii="宋体" w:hAnsi="宋体" w:eastAsia="宋体"/>
                <w:sz w:val="24"/>
                <w:szCs w:val="28"/>
                <w:lang w:val="en-US" w:eastAsia="zh-CN"/>
              </w:rPr>
            </w:pPr>
          </w:p>
          <w:p>
            <w:pPr>
              <w:snapToGrid w:val="0"/>
              <w:rPr>
                <w:rFonts w:hint="eastAsia" w:ascii="宋体" w:hAnsi="宋体" w:eastAsia="宋体"/>
                <w:sz w:val="24"/>
                <w:szCs w:val="28"/>
                <w:lang w:val="en-US" w:eastAsia="zh-CN"/>
              </w:rPr>
            </w:pPr>
          </w:p>
          <w:p>
            <w:pPr>
              <w:snapToGrid w:val="0"/>
              <w:rPr>
                <w:rFonts w:hint="default" w:ascii="宋体" w:hAnsi="宋体" w:eastAsia="宋体"/>
                <w:sz w:val="24"/>
                <w:szCs w:val="28"/>
                <w:lang w:val="en-US" w:eastAsia="zh-CN"/>
              </w:rPr>
            </w:pPr>
            <w:r>
              <w:rPr>
                <w:rFonts w:hint="eastAsia" w:ascii="宋体" w:hAnsi="宋体" w:eastAsia="宋体"/>
                <w:sz w:val="21"/>
                <w:szCs w:val="21"/>
                <w:lang w:val="en-US" w:eastAsia="zh-CN"/>
              </w:rPr>
              <w:t>观看视频</w:t>
            </w:r>
          </w:p>
        </w:tc>
        <w:tc>
          <w:tcPr>
            <w:tcW w:w="1352" w:type="dxa"/>
            <w:shd w:val="clear" w:color="auto" w:fill="auto"/>
            <w:noWrap w:val="0"/>
            <w:vAlign w:val="top"/>
          </w:tcPr>
          <w:p>
            <w:pPr>
              <w:widowControl/>
              <w:snapToGrid w:val="0"/>
              <w:jc w:val="left"/>
              <w:rPr>
                <w:rFonts w:ascii="宋体" w:hAnsi="宋体"/>
                <w:sz w:val="24"/>
                <w:szCs w:val="28"/>
              </w:rPr>
            </w:pPr>
          </w:p>
          <w:p>
            <w:pPr>
              <w:snapToGrid w:val="0"/>
              <w:rPr>
                <w:rFonts w:hint="eastAsia" w:ascii="宋体" w:hAnsi="宋体"/>
                <w:sz w:val="24"/>
                <w:szCs w:val="28"/>
              </w:rPr>
            </w:pPr>
            <w:r>
              <w:rPr>
                <w:rFonts w:hint="eastAsia"/>
                <w:szCs w:val="21"/>
              </w:rPr>
              <w:t>激发学生的学习兴趣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6896" w:hRule="atLeast"/>
        </w:trPr>
        <w:tc>
          <w:tcPr>
            <w:tcW w:w="817" w:type="dxa"/>
            <w:vMerge w:val="continue"/>
            <w:tcBorders/>
            <w:shd w:val="clear" w:color="auto" w:fill="auto"/>
            <w:noWrap w:val="0"/>
            <w:vAlign w:val="top"/>
          </w:tcPr>
          <w:p>
            <w:pPr>
              <w:snapToGrid w:val="0"/>
              <w:rPr>
                <w:rFonts w:ascii="黑体" w:hAnsi="黑体" w:eastAsia="黑体"/>
                <w:sz w:val="28"/>
                <w:szCs w:val="28"/>
              </w:rPr>
            </w:pPr>
          </w:p>
        </w:tc>
        <w:tc>
          <w:tcPr>
            <w:tcW w:w="4191" w:type="dxa"/>
            <w:gridSpan w:val="3"/>
            <w:shd w:val="clear" w:color="auto" w:fill="auto"/>
            <w:noWrap w:val="0"/>
            <w:vAlign w:val="top"/>
          </w:tcPr>
          <w:p>
            <w:pPr>
              <w:snapToGrid w:val="0"/>
              <w:rPr>
                <w:rFonts w:hint="eastAsia" w:ascii="宋体" w:hAnsi="宋体"/>
                <w:sz w:val="21"/>
                <w:szCs w:val="21"/>
                <w:lang w:val="en-US" w:eastAsia="zh-CN"/>
              </w:rPr>
            </w:pPr>
            <w:r>
              <w:rPr>
                <w:rFonts w:hint="eastAsia" w:ascii="宋体" w:hAnsi="宋体"/>
                <w:sz w:val="21"/>
                <w:szCs w:val="21"/>
                <w:lang w:val="en-US" w:eastAsia="zh-CN"/>
              </w:rPr>
              <w:t>【</w:t>
            </w:r>
            <w:r>
              <w:rPr>
                <w:rFonts w:hint="eastAsia" w:ascii="宋体" w:hAnsi="宋体"/>
                <w:b/>
                <w:bCs/>
                <w:sz w:val="21"/>
                <w:szCs w:val="21"/>
                <w:lang w:val="en-US" w:eastAsia="zh-CN"/>
              </w:rPr>
              <w:t>新课讲授</w:t>
            </w:r>
            <w:r>
              <w:rPr>
                <w:rFonts w:hint="eastAsia" w:ascii="宋体" w:hAnsi="宋体"/>
                <w:sz w:val="21"/>
                <w:szCs w:val="21"/>
                <w:lang w:val="en-US" w:eastAsia="zh-CN"/>
              </w:rPr>
              <w:t>】</w:t>
            </w:r>
          </w:p>
          <w:p>
            <w:pPr>
              <w:snapToGrid w:val="0"/>
              <w:rPr>
                <w:rFonts w:hint="default" w:ascii="宋体" w:hAnsi="宋体"/>
                <w:b/>
                <w:bCs/>
                <w:sz w:val="21"/>
                <w:szCs w:val="21"/>
                <w:lang w:val="en-US" w:eastAsia="zh-CN"/>
              </w:rPr>
            </w:pPr>
            <w:r>
              <w:rPr>
                <w:rFonts w:hint="eastAsia" w:ascii="宋体" w:hAnsi="宋体"/>
                <w:b/>
                <w:bCs/>
                <w:sz w:val="21"/>
                <w:szCs w:val="21"/>
                <w:lang w:val="en-US" w:eastAsia="zh-CN"/>
              </w:rPr>
              <w:t xml:space="preserve"> 一、整装待发</w:t>
            </w:r>
          </w:p>
          <w:p>
            <w:pPr>
              <w:snapToGrid w:val="0"/>
              <w:rPr>
                <w:rFonts w:hint="eastAsia" w:ascii="宋体" w:hAnsi="宋体"/>
                <w:sz w:val="21"/>
                <w:szCs w:val="21"/>
                <w:lang w:val="en-US" w:eastAsia="zh-CN"/>
              </w:rPr>
            </w:pPr>
            <w:r>
              <w:rPr>
                <w:rFonts w:hint="eastAsia" w:ascii="宋体" w:hAnsi="宋体"/>
                <w:sz w:val="21"/>
                <w:szCs w:val="21"/>
                <w:lang w:val="en-US" w:eastAsia="zh-CN"/>
              </w:rPr>
              <w:t>教师提问：世界上的气候类型有多少种呢？它的分布也存在一定的规律，与我们之前学习过的五个温度带有关，大家还记得是哪五个温度带嘛？</w:t>
            </w:r>
          </w:p>
          <w:p>
            <w:pPr>
              <w:snapToGrid w:val="0"/>
              <w:rPr>
                <w:rFonts w:hint="eastAsia" w:ascii="宋体" w:hAnsi="宋体"/>
                <w:sz w:val="21"/>
                <w:szCs w:val="21"/>
                <w:lang w:val="en-US" w:eastAsia="zh-CN"/>
              </w:rPr>
            </w:pPr>
            <w:r>
              <w:rPr>
                <w:rFonts w:hint="eastAsia" w:ascii="宋体" w:hAnsi="宋体"/>
                <w:sz w:val="21"/>
                <w:szCs w:val="21"/>
                <w:lang w:val="en-US" w:eastAsia="zh-CN"/>
              </w:rPr>
              <w:t>教师提问：哪些气候属于热带？哪些属于温带？哪些属于寒带？</w:t>
            </w:r>
          </w:p>
          <w:p>
            <w:pPr>
              <w:snapToGrid w:val="0"/>
              <w:rPr>
                <w:rFonts w:hint="eastAsia" w:ascii="宋体" w:hAnsi="宋体"/>
                <w:sz w:val="21"/>
                <w:szCs w:val="21"/>
                <w:lang w:val="en-US" w:eastAsia="zh-CN"/>
              </w:rPr>
            </w:pPr>
            <w:r>
              <w:rPr>
                <w:rFonts w:hint="eastAsia" w:ascii="宋体" w:hAnsi="宋体"/>
                <w:sz w:val="21"/>
                <w:szCs w:val="21"/>
                <w:lang w:val="en-US" w:eastAsia="zh-CN"/>
              </w:rPr>
              <w:t>当然还有一个个例——高原山地气候，主要分布在海拔高的地方。</w:t>
            </w: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r>
              <w:rPr>
                <w:rFonts w:hint="eastAsia" w:ascii="宋体" w:hAnsi="宋体"/>
                <w:sz w:val="21"/>
                <w:szCs w:val="21"/>
                <w:lang w:val="en-US" w:eastAsia="zh-CN"/>
              </w:rPr>
              <w:t>教师活动：了解世界的气候类型后，我们跟随北京雨燕的脚步来到迁徙始发站——北京，北京是一个典型的温带季风气候，大家觉得黑板上的图眼熟吗？</w:t>
            </w:r>
          </w:p>
          <w:p>
            <w:pPr>
              <w:snapToGrid w:val="0"/>
              <w:rPr>
                <w:rFonts w:hint="eastAsia" w:ascii="宋体" w:hAnsi="宋体"/>
                <w:sz w:val="21"/>
                <w:szCs w:val="21"/>
                <w:lang w:val="en-US"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2578100</wp:posOffset>
                      </wp:positionH>
                      <wp:positionV relativeFrom="paragraph">
                        <wp:posOffset>139700</wp:posOffset>
                      </wp:positionV>
                      <wp:extent cx="1557020" cy="1384300"/>
                      <wp:effectExtent l="0" t="0" r="0" b="0"/>
                      <wp:wrapNone/>
                      <wp:docPr id="1" name="文本框 4"/>
                      <wp:cNvGraphicFramePr/>
                      <a:graphic xmlns:a="http://schemas.openxmlformats.org/drawingml/2006/main">
                        <a:graphicData uri="http://schemas.microsoft.com/office/word/2010/wordprocessingShape">
                          <wps:wsp>
                            <wps:cNvSpPr txBox="1"/>
                            <wps:spPr>
                              <a:xfrm>
                                <a:off x="1085215" y="7368540"/>
                                <a:ext cx="1557020" cy="1384300"/>
                              </a:xfrm>
                              <a:prstGeom prst="rect">
                                <a:avLst/>
                              </a:prstGeom>
                              <a:noFill/>
                              <a:ln w="6350">
                                <a:noFill/>
                              </a:ln>
                            </wps:spPr>
                            <wps:txbx>
                              <w:txbxContent>
                                <w:p>
                                  <w:pPr>
                                    <w:widowControl/>
                                    <w:snapToGrid w:val="0"/>
                                    <w:spacing w:before="60" w:after="60" w:line="240" w:lineRule="auto"/>
                                    <w:ind w:right="15" w:firstLine="420" w:firstLineChars="200"/>
                                    <w:rPr>
                                      <w:rFonts w:hint="eastAsia" w:ascii="宋体" w:hAnsi="宋体" w:eastAsia="宋体" w:cs="宋体"/>
                                      <w:kern w:val="0"/>
                                      <w:sz w:val="21"/>
                                      <w:szCs w:val="21"/>
                                      <w:highlight w:val="none"/>
                                      <w:u w:val="none"/>
                                      <w:lang w:val="en-US" w:eastAsia="zh-CN"/>
                                    </w:rPr>
                                  </w:pPr>
                                  <w:r>
                                    <w:rPr>
                                      <w:rFonts w:hint="eastAsia" w:ascii="宋体" w:hAnsi="宋体" w:eastAsia="宋体" w:cs="宋体"/>
                                      <w:kern w:val="0"/>
                                      <w:sz w:val="21"/>
                                      <w:szCs w:val="21"/>
                                      <w:u w:val="none"/>
                                      <w:lang w:val="en-US" w:eastAsia="zh-CN"/>
                                    </w:rPr>
                                    <w:t xml:space="preserve">＞20℃ </w:t>
                                  </w:r>
                                  <w:r>
                                    <w:rPr>
                                      <w:rFonts w:hint="eastAsia" w:ascii="宋体" w:hAnsi="宋体" w:eastAsia="宋体" w:cs="宋体"/>
                                      <w:b/>
                                      <w:bCs/>
                                      <w:kern w:val="0"/>
                                      <w:sz w:val="21"/>
                                      <w:szCs w:val="21"/>
                                      <w:highlight w:val="none"/>
                                      <w:u w:val="none"/>
                                      <w:lang w:val="en-US" w:eastAsia="zh-CN"/>
                                    </w:rPr>
                                    <w:t>高温/炎热</w:t>
                                  </w:r>
                                  <w:r>
                                    <w:rPr>
                                      <w:rFonts w:hint="eastAsia" w:ascii="宋体" w:hAnsi="宋体" w:eastAsia="宋体" w:cs="宋体"/>
                                      <w:kern w:val="0"/>
                                      <w:sz w:val="21"/>
                                      <w:szCs w:val="21"/>
                                      <w:highlight w:val="none"/>
                                      <w:u w:val="none"/>
                                      <w:lang w:val="en-US" w:eastAsia="zh-CN"/>
                                    </w:rPr>
                                    <w:t xml:space="preserve">    </w:t>
                                  </w:r>
                                </w:p>
                                <w:p>
                                  <w:pPr>
                                    <w:widowControl/>
                                    <w:snapToGrid w:val="0"/>
                                    <w:spacing w:before="60" w:after="60" w:line="240" w:lineRule="auto"/>
                                    <w:ind w:right="15" w:firstLine="420" w:firstLineChars="200"/>
                                    <w:rPr>
                                      <w:rFonts w:hint="eastAsia" w:ascii="宋体" w:hAnsi="宋体" w:eastAsia="宋体" w:cs="宋体"/>
                                      <w:kern w:val="0"/>
                                      <w:sz w:val="21"/>
                                      <w:szCs w:val="21"/>
                                      <w:highlight w:val="none"/>
                                      <w:u w:val="none"/>
                                      <w:lang w:val="en-US" w:eastAsia="zh-CN"/>
                                    </w:rPr>
                                  </w:pPr>
                                  <w:r>
                                    <w:rPr>
                                      <w:rFonts w:hint="eastAsia" w:ascii="宋体" w:hAnsi="宋体" w:eastAsia="宋体" w:cs="宋体"/>
                                      <w:kern w:val="0"/>
                                      <w:sz w:val="21"/>
                                      <w:szCs w:val="21"/>
                                      <w:highlight w:val="none"/>
                                      <w:u w:val="none"/>
                                      <w:lang w:val="en-US" w:eastAsia="zh-CN"/>
                                    </w:rPr>
                                    <w:t xml:space="preserve">0—20℃  </w:t>
                                  </w:r>
                                  <w:r>
                                    <w:rPr>
                                      <w:rFonts w:hint="eastAsia" w:ascii="宋体" w:hAnsi="宋体" w:eastAsia="宋体" w:cs="宋体"/>
                                      <w:b/>
                                      <w:bCs/>
                                      <w:kern w:val="0"/>
                                      <w:sz w:val="21"/>
                                      <w:szCs w:val="21"/>
                                      <w:highlight w:val="none"/>
                                      <w:u w:val="none"/>
                                      <w:lang w:val="en-US" w:eastAsia="zh-CN"/>
                                    </w:rPr>
                                    <w:t>温和</w:t>
                                  </w:r>
                                  <w:r>
                                    <w:rPr>
                                      <w:rFonts w:hint="eastAsia" w:ascii="宋体" w:hAnsi="宋体" w:eastAsia="宋体" w:cs="宋体"/>
                                      <w:kern w:val="0"/>
                                      <w:sz w:val="21"/>
                                      <w:szCs w:val="21"/>
                                      <w:highlight w:val="none"/>
                                      <w:u w:val="none"/>
                                      <w:lang w:val="en-US" w:eastAsia="zh-CN"/>
                                    </w:rPr>
                                    <w:t xml:space="preserve">         </w:t>
                                  </w:r>
                                </w:p>
                                <w:p>
                                  <w:pPr>
                                    <w:widowControl/>
                                    <w:snapToGrid w:val="0"/>
                                    <w:spacing w:before="60" w:after="60" w:line="240" w:lineRule="auto"/>
                                    <w:ind w:right="15" w:firstLine="420" w:firstLineChars="200"/>
                                    <w:rPr>
                                      <w:rFonts w:hint="default" w:ascii="宋体" w:hAnsi="宋体" w:eastAsia="宋体" w:cs="宋体"/>
                                      <w:kern w:val="0"/>
                                      <w:sz w:val="21"/>
                                      <w:szCs w:val="21"/>
                                      <w:highlight w:val="none"/>
                                      <w:u w:val="none"/>
                                      <w:lang w:val="en-US" w:eastAsia="zh-CN"/>
                                    </w:rPr>
                                  </w:pPr>
                                  <w:r>
                                    <w:rPr>
                                      <w:rFonts w:hint="eastAsia" w:ascii="宋体" w:hAnsi="宋体" w:eastAsia="宋体" w:cs="宋体"/>
                                      <w:kern w:val="0"/>
                                      <w:sz w:val="21"/>
                                      <w:szCs w:val="21"/>
                                      <w:highlight w:val="none"/>
                                      <w:u w:val="none"/>
                                      <w:lang w:val="en-US" w:eastAsia="zh-CN"/>
                                    </w:rPr>
                                    <w:t xml:space="preserve">＜0℃    </w:t>
                                  </w:r>
                                  <w:r>
                                    <w:rPr>
                                      <w:rFonts w:hint="eastAsia" w:ascii="宋体" w:hAnsi="宋体" w:eastAsia="宋体" w:cs="宋体"/>
                                      <w:b/>
                                      <w:bCs/>
                                      <w:kern w:val="0"/>
                                      <w:sz w:val="21"/>
                                      <w:szCs w:val="21"/>
                                      <w:highlight w:val="none"/>
                                      <w:u w:val="none"/>
                                      <w:lang w:val="en-US" w:eastAsia="zh-CN"/>
                                    </w:rPr>
                                    <w:t>寒冷</w:t>
                                  </w:r>
                                  <w:r>
                                    <w:rPr>
                                      <w:rFonts w:hint="eastAsia" w:ascii="宋体" w:hAnsi="宋体" w:eastAsia="宋体" w:cs="宋体"/>
                                      <w:kern w:val="0"/>
                                      <w:sz w:val="21"/>
                                      <w:szCs w:val="21"/>
                                      <w:highlight w:val="none"/>
                                      <w:u w:val="none"/>
                                      <w:lang w:val="en-US" w:eastAsia="zh-CN"/>
                                    </w:rPr>
                                    <w:t xml:space="preserve">         </w:t>
                                  </w:r>
                                </w:p>
                                <w:p>
                                  <w:pPr>
                                    <w:ind w:firstLine="420"/>
                                    <w:rPr>
                                      <w:rFonts w:hint="eastAsia" w:ascii="宋体" w:hAnsi="宋体" w:eastAsia="宋体" w:cs="宋体"/>
                                      <w:b/>
                                      <w:bCs/>
                                      <w:kern w:val="0"/>
                                      <w:sz w:val="21"/>
                                      <w:szCs w:val="21"/>
                                      <w:highlight w:val="none"/>
                                      <w:u w:val="none"/>
                                      <w:lang w:val="en-US" w:eastAsia="zh-CN"/>
                                    </w:rPr>
                                  </w:pPr>
                                  <w:r>
                                    <w:rPr>
                                      <w:rFonts w:hint="eastAsia" w:ascii="宋体" w:hAnsi="宋体" w:eastAsia="宋体" w:cs="宋体"/>
                                      <w:kern w:val="0"/>
                                      <w:sz w:val="21"/>
                                      <w:szCs w:val="21"/>
                                      <w:highlight w:val="none"/>
                                      <w:u w:val="none"/>
                                      <w:lang w:val="en-US" w:eastAsia="zh-CN"/>
                                    </w:rPr>
                                    <w:t xml:space="preserve">＞100mm  </w:t>
                                  </w:r>
                                  <w:r>
                                    <w:rPr>
                                      <w:rFonts w:hint="eastAsia" w:ascii="宋体" w:hAnsi="宋体" w:eastAsia="宋体" w:cs="宋体"/>
                                      <w:b/>
                                      <w:bCs/>
                                      <w:kern w:val="0"/>
                                      <w:sz w:val="21"/>
                                      <w:szCs w:val="21"/>
                                      <w:highlight w:val="none"/>
                                      <w:u w:val="none"/>
                                      <w:lang w:val="en-US" w:eastAsia="zh-CN"/>
                                    </w:rPr>
                                    <w:t>多雨</w:t>
                                  </w:r>
                                </w:p>
                                <w:p>
                                  <w:pPr>
                                    <w:ind w:firstLine="420"/>
                                    <w:rPr>
                                      <w:rFonts w:hint="eastAsia" w:ascii="宋体" w:hAnsi="宋体" w:eastAsia="宋体" w:cs="宋体"/>
                                      <w:b/>
                                      <w:bCs/>
                                      <w:kern w:val="0"/>
                                      <w:sz w:val="21"/>
                                      <w:szCs w:val="21"/>
                                      <w:highlight w:val="none"/>
                                      <w:u w:val="none"/>
                                      <w:lang w:val="en-US" w:eastAsia="zh-CN"/>
                                    </w:rPr>
                                  </w:pPr>
                                  <w:r>
                                    <w:rPr>
                                      <w:rFonts w:hint="eastAsia" w:ascii="宋体" w:hAnsi="宋体" w:eastAsia="宋体" w:cs="宋体"/>
                                      <w:kern w:val="0"/>
                                      <w:sz w:val="21"/>
                                      <w:szCs w:val="21"/>
                                      <w:highlight w:val="none"/>
                                      <w:u w:val="none"/>
                                      <w:lang w:val="en-US" w:eastAsia="zh-CN"/>
                                    </w:rPr>
                                    <w:t xml:space="preserve">50—100mm </w:t>
                                  </w:r>
                                  <w:r>
                                    <w:rPr>
                                      <w:rFonts w:hint="eastAsia" w:ascii="宋体" w:hAnsi="宋体" w:eastAsia="宋体" w:cs="宋体"/>
                                      <w:b/>
                                      <w:bCs/>
                                      <w:kern w:val="0"/>
                                      <w:sz w:val="21"/>
                                      <w:szCs w:val="21"/>
                                      <w:highlight w:val="none"/>
                                      <w:u w:val="none"/>
                                      <w:lang w:val="en-US" w:eastAsia="zh-CN"/>
                                    </w:rPr>
                                    <w:t>湿润</w:t>
                                  </w:r>
                                </w:p>
                                <w:p>
                                  <w:pPr>
                                    <w:ind w:firstLine="420"/>
                                    <w:rPr>
                                      <w:rFonts w:hint="default" w:ascii="宋体" w:hAnsi="宋体" w:eastAsia="宋体" w:cs="宋体"/>
                                      <w:b/>
                                      <w:bCs/>
                                      <w:kern w:val="0"/>
                                      <w:sz w:val="21"/>
                                      <w:szCs w:val="21"/>
                                      <w:highlight w:val="none"/>
                                      <w:u w:val="none"/>
                                      <w:lang w:val="en-US" w:eastAsia="zh-CN"/>
                                    </w:rPr>
                                  </w:pPr>
                                  <w:r>
                                    <w:rPr>
                                      <w:rFonts w:hint="eastAsia" w:ascii="宋体" w:hAnsi="宋体" w:eastAsia="宋体" w:cs="宋体"/>
                                      <w:kern w:val="0"/>
                                      <w:sz w:val="21"/>
                                      <w:szCs w:val="21"/>
                                      <w:highlight w:val="none"/>
                                      <w:u w:val="none"/>
                                      <w:lang w:val="en-US" w:eastAsia="zh-CN"/>
                                    </w:rPr>
                                    <w:t xml:space="preserve">＜50mm </w:t>
                                  </w:r>
                                  <w:r>
                                    <w:rPr>
                                      <w:rFonts w:hint="eastAsia" w:ascii="宋体" w:hAnsi="宋体" w:eastAsia="宋体" w:cs="宋体"/>
                                      <w:b/>
                                      <w:bCs/>
                                      <w:kern w:val="0"/>
                                      <w:sz w:val="21"/>
                                      <w:szCs w:val="21"/>
                                      <w:highlight w:val="none"/>
                                      <w:u w:val="none"/>
                                      <w:lang w:val="en-US" w:eastAsia="zh-CN"/>
                                    </w:rPr>
                                    <w:t>少雨/干燥</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anchor>
                  </w:drawing>
                </mc:Choice>
                <mc:Fallback>
                  <w:pict>
                    <v:shape id="文本框 4" o:spid="_x0000_s1026" o:spt="202" type="#_x0000_t202" style="position:absolute;left:0pt;margin-left:203pt;margin-top:11pt;height:109pt;width:122.6pt;z-index:251659264;mso-width-relative:page;mso-height-relative:page;" filled="f" stroked="f" coordsize="21600,21600" o:gfxdata="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caAbBNsAAAAKAQAA&#10;DwAAAAAAAAABACAAAAAiAAAAZHJzL2Rvd25yZXYueG1sUEsBAhQAFAAAAAgAh07iQC9yN2hPAgAA&#10;fwQAAA4AAAAAAAAAAQAgAAAAKgEAAGRycy9lMm9Eb2MueG1sUEsFBgAAAAAGAAYAWQEAAOsFAAAA&#10;AA==&#10;">
                      <v:fill on="f" focussize="0,0"/>
                      <v:stroke on="f" weight="0.5pt"/>
                      <v:imagedata o:title=""/>
                      <o:lock v:ext="edit" aspectratio="f"/>
                      <v:textbox>
                        <w:txbxContent>
                          <w:p>
                            <w:pPr>
                              <w:widowControl/>
                              <w:snapToGrid w:val="0"/>
                              <w:spacing w:before="60" w:after="60" w:line="240" w:lineRule="auto"/>
                              <w:ind w:right="15" w:firstLine="420" w:firstLineChars="200"/>
                              <w:rPr>
                                <w:rFonts w:hint="eastAsia" w:ascii="宋体" w:hAnsi="宋体" w:eastAsia="宋体" w:cs="宋体"/>
                                <w:kern w:val="0"/>
                                <w:sz w:val="21"/>
                                <w:szCs w:val="21"/>
                                <w:highlight w:val="none"/>
                                <w:u w:val="none"/>
                                <w:lang w:val="en-US" w:eastAsia="zh-CN"/>
                              </w:rPr>
                            </w:pPr>
                            <w:r>
                              <w:rPr>
                                <w:rFonts w:hint="eastAsia" w:ascii="宋体" w:hAnsi="宋体" w:eastAsia="宋体" w:cs="宋体"/>
                                <w:kern w:val="0"/>
                                <w:sz w:val="21"/>
                                <w:szCs w:val="21"/>
                                <w:u w:val="none"/>
                                <w:lang w:val="en-US" w:eastAsia="zh-CN"/>
                              </w:rPr>
                              <w:t xml:space="preserve">＞20℃ </w:t>
                            </w:r>
                            <w:r>
                              <w:rPr>
                                <w:rFonts w:hint="eastAsia" w:ascii="宋体" w:hAnsi="宋体" w:eastAsia="宋体" w:cs="宋体"/>
                                <w:b/>
                                <w:bCs/>
                                <w:kern w:val="0"/>
                                <w:sz w:val="21"/>
                                <w:szCs w:val="21"/>
                                <w:highlight w:val="none"/>
                                <w:u w:val="none"/>
                                <w:lang w:val="en-US" w:eastAsia="zh-CN"/>
                              </w:rPr>
                              <w:t>高温/炎热</w:t>
                            </w:r>
                            <w:r>
                              <w:rPr>
                                <w:rFonts w:hint="eastAsia" w:ascii="宋体" w:hAnsi="宋体" w:eastAsia="宋体" w:cs="宋体"/>
                                <w:kern w:val="0"/>
                                <w:sz w:val="21"/>
                                <w:szCs w:val="21"/>
                                <w:highlight w:val="none"/>
                                <w:u w:val="none"/>
                                <w:lang w:val="en-US" w:eastAsia="zh-CN"/>
                              </w:rPr>
                              <w:t xml:space="preserve">    </w:t>
                            </w:r>
                          </w:p>
                          <w:p>
                            <w:pPr>
                              <w:widowControl/>
                              <w:snapToGrid w:val="0"/>
                              <w:spacing w:before="60" w:after="60" w:line="240" w:lineRule="auto"/>
                              <w:ind w:right="15" w:firstLine="420" w:firstLineChars="200"/>
                              <w:rPr>
                                <w:rFonts w:hint="eastAsia" w:ascii="宋体" w:hAnsi="宋体" w:eastAsia="宋体" w:cs="宋体"/>
                                <w:kern w:val="0"/>
                                <w:sz w:val="21"/>
                                <w:szCs w:val="21"/>
                                <w:highlight w:val="none"/>
                                <w:u w:val="none"/>
                                <w:lang w:val="en-US" w:eastAsia="zh-CN"/>
                              </w:rPr>
                            </w:pPr>
                            <w:r>
                              <w:rPr>
                                <w:rFonts w:hint="eastAsia" w:ascii="宋体" w:hAnsi="宋体" w:eastAsia="宋体" w:cs="宋体"/>
                                <w:kern w:val="0"/>
                                <w:sz w:val="21"/>
                                <w:szCs w:val="21"/>
                                <w:highlight w:val="none"/>
                                <w:u w:val="none"/>
                                <w:lang w:val="en-US" w:eastAsia="zh-CN"/>
                              </w:rPr>
                              <w:t xml:space="preserve">0—20℃  </w:t>
                            </w:r>
                            <w:r>
                              <w:rPr>
                                <w:rFonts w:hint="eastAsia" w:ascii="宋体" w:hAnsi="宋体" w:eastAsia="宋体" w:cs="宋体"/>
                                <w:b/>
                                <w:bCs/>
                                <w:kern w:val="0"/>
                                <w:sz w:val="21"/>
                                <w:szCs w:val="21"/>
                                <w:highlight w:val="none"/>
                                <w:u w:val="none"/>
                                <w:lang w:val="en-US" w:eastAsia="zh-CN"/>
                              </w:rPr>
                              <w:t>温和</w:t>
                            </w:r>
                            <w:r>
                              <w:rPr>
                                <w:rFonts w:hint="eastAsia" w:ascii="宋体" w:hAnsi="宋体" w:eastAsia="宋体" w:cs="宋体"/>
                                <w:kern w:val="0"/>
                                <w:sz w:val="21"/>
                                <w:szCs w:val="21"/>
                                <w:highlight w:val="none"/>
                                <w:u w:val="none"/>
                                <w:lang w:val="en-US" w:eastAsia="zh-CN"/>
                              </w:rPr>
                              <w:t xml:space="preserve">         </w:t>
                            </w:r>
                          </w:p>
                          <w:p>
                            <w:pPr>
                              <w:widowControl/>
                              <w:snapToGrid w:val="0"/>
                              <w:spacing w:before="60" w:after="60" w:line="240" w:lineRule="auto"/>
                              <w:ind w:right="15" w:firstLine="420" w:firstLineChars="200"/>
                              <w:rPr>
                                <w:rFonts w:hint="default" w:ascii="宋体" w:hAnsi="宋体" w:eastAsia="宋体" w:cs="宋体"/>
                                <w:kern w:val="0"/>
                                <w:sz w:val="21"/>
                                <w:szCs w:val="21"/>
                                <w:highlight w:val="none"/>
                                <w:u w:val="none"/>
                                <w:lang w:val="en-US" w:eastAsia="zh-CN"/>
                              </w:rPr>
                            </w:pPr>
                            <w:r>
                              <w:rPr>
                                <w:rFonts w:hint="eastAsia" w:ascii="宋体" w:hAnsi="宋体" w:eastAsia="宋体" w:cs="宋体"/>
                                <w:kern w:val="0"/>
                                <w:sz w:val="21"/>
                                <w:szCs w:val="21"/>
                                <w:highlight w:val="none"/>
                                <w:u w:val="none"/>
                                <w:lang w:val="en-US" w:eastAsia="zh-CN"/>
                              </w:rPr>
                              <w:t xml:space="preserve">＜0℃    </w:t>
                            </w:r>
                            <w:r>
                              <w:rPr>
                                <w:rFonts w:hint="eastAsia" w:ascii="宋体" w:hAnsi="宋体" w:eastAsia="宋体" w:cs="宋体"/>
                                <w:b/>
                                <w:bCs/>
                                <w:kern w:val="0"/>
                                <w:sz w:val="21"/>
                                <w:szCs w:val="21"/>
                                <w:highlight w:val="none"/>
                                <w:u w:val="none"/>
                                <w:lang w:val="en-US" w:eastAsia="zh-CN"/>
                              </w:rPr>
                              <w:t>寒冷</w:t>
                            </w:r>
                            <w:r>
                              <w:rPr>
                                <w:rFonts w:hint="eastAsia" w:ascii="宋体" w:hAnsi="宋体" w:eastAsia="宋体" w:cs="宋体"/>
                                <w:kern w:val="0"/>
                                <w:sz w:val="21"/>
                                <w:szCs w:val="21"/>
                                <w:highlight w:val="none"/>
                                <w:u w:val="none"/>
                                <w:lang w:val="en-US" w:eastAsia="zh-CN"/>
                              </w:rPr>
                              <w:t xml:space="preserve">         </w:t>
                            </w:r>
                          </w:p>
                          <w:p>
                            <w:pPr>
                              <w:ind w:firstLine="420"/>
                              <w:rPr>
                                <w:rFonts w:hint="eastAsia" w:ascii="宋体" w:hAnsi="宋体" w:eastAsia="宋体" w:cs="宋体"/>
                                <w:b/>
                                <w:bCs/>
                                <w:kern w:val="0"/>
                                <w:sz w:val="21"/>
                                <w:szCs w:val="21"/>
                                <w:highlight w:val="none"/>
                                <w:u w:val="none"/>
                                <w:lang w:val="en-US" w:eastAsia="zh-CN"/>
                              </w:rPr>
                            </w:pPr>
                            <w:r>
                              <w:rPr>
                                <w:rFonts w:hint="eastAsia" w:ascii="宋体" w:hAnsi="宋体" w:eastAsia="宋体" w:cs="宋体"/>
                                <w:kern w:val="0"/>
                                <w:sz w:val="21"/>
                                <w:szCs w:val="21"/>
                                <w:highlight w:val="none"/>
                                <w:u w:val="none"/>
                                <w:lang w:val="en-US" w:eastAsia="zh-CN"/>
                              </w:rPr>
                              <w:t xml:space="preserve">＞100mm  </w:t>
                            </w:r>
                            <w:r>
                              <w:rPr>
                                <w:rFonts w:hint="eastAsia" w:ascii="宋体" w:hAnsi="宋体" w:eastAsia="宋体" w:cs="宋体"/>
                                <w:b/>
                                <w:bCs/>
                                <w:kern w:val="0"/>
                                <w:sz w:val="21"/>
                                <w:szCs w:val="21"/>
                                <w:highlight w:val="none"/>
                                <w:u w:val="none"/>
                                <w:lang w:val="en-US" w:eastAsia="zh-CN"/>
                              </w:rPr>
                              <w:t>多雨</w:t>
                            </w:r>
                          </w:p>
                          <w:p>
                            <w:pPr>
                              <w:ind w:firstLine="420"/>
                              <w:rPr>
                                <w:rFonts w:hint="eastAsia" w:ascii="宋体" w:hAnsi="宋体" w:eastAsia="宋体" w:cs="宋体"/>
                                <w:b/>
                                <w:bCs/>
                                <w:kern w:val="0"/>
                                <w:sz w:val="21"/>
                                <w:szCs w:val="21"/>
                                <w:highlight w:val="none"/>
                                <w:u w:val="none"/>
                                <w:lang w:val="en-US" w:eastAsia="zh-CN"/>
                              </w:rPr>
                            </w:pPr>
                            <w:r>
                              <w:rPr>
                                <w:rFonts w:hint="eastAsia" w:ascii="宋体" w:hAnsi="宋体" w:eastAsia="宋体" w:cs="宋体"/>
                                <w:kern w:val="0"/>
                                <w:sz w:val="21"/>
                                <w:szCs w:val="21"/>
                                <w:highlight w:val="none"/>
                                <w:u w:val="none"/>
                                <w:lang w:val="en-US" w:eastAsia="zh-CN"/>
                              </w:rPr>
                              <w:t xml:space="preserve">50—100mm </w:t>
                            </w:r>
                            <w:r>
                              <w:rPr>
                                <w:rFonts w:hint="eastAsia" w:ascii="宋体" w:hAnsi="宋体" w:eastAsia="宋体" w:cs="宋体"/>
                                <w:b/>
                                <w:bCs/>
                                <w:kern w:val="0"/>
                                <w:sz w:val="21"/>
                                <w:szCs w:val="21"/>
                                <w:highlight w:val="none"/>
                                <w:u w:val="none"/>
                                <w:lang w:val="en-US" w:eastAsia="zh-CN"/>
                              </w:rPr>
                              <w:t>湿润</w:t>
                            </w:r>
                          </w:p>
                          <w:p>
                            <w:pPr>
                              <w:ind w:firstLine="420"/>
                              <w:rPr>
                                <w:rFonts w:hint="default" w:ascii="宋体" w:hAnsi="宋体" w:eastAsia="宋体" w:cs="宋体"/>
                                <w:b/>
                                <w:bCs/>
                                <w:kern w:val="0"/>
                                <w:sz w:val="21"/>
                                <w:szCs w:val="21"/>
                                <w:highlight w:val="none"/>
                                <w:u w:val="none"/>
                                <w:lang w:val="en-US" w:eastAsia="zh-CN"/>
                              </w:rPr>
                            </w:pPr>
                            <w:r>
                              <w:rPr>
                                <w:rFonts w:hint="eastAsia" w:ascii="宋体" w:hAnsi="宋体" w:eastAsia="宋体" w:cs="宋体"/>
                                <w:kern w:val="0"/>
                                <w:sz w:val="21"/>
                                <w:szCs w:val="21"/>
                                <w:highlight w:val="none"/>
                                <w:u w:val="none"/>
                                <w:lang w:val="en-US" w:eastAsia="zh-CN"/>
                              </w:rPr>
                              <w:t xml:space="preserve">＜50mm </w:t>
                            </w:r>
                            <w:r>
                              <w:rPr>
                                <w:rFonts w:hint="eastAsia" w:ascii="宋体" w:hAnsi="宋体" w:eastAsia="宋体" w:cs="宋体"/>
                                <w:b/>
                                <w:bCs/>
                                <w:kern w:val="0"/>
                                <w:sz w:val="21"/>
                                <w:szCs w:val="21"/>
                                <w:highlight w:val="none"/>
                                <w:u w:val="none"/>
                                <w:lang w:val="en-US" w:eastAsia="zh-CN"/>
                              </w:rPr>
                              <w:t>少雨/干燥</w:t>
                            </w:r>
                          </w:p>
                        </w:txbxContent>
                      </v:textbox>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2580005</wp:posOffset>
                      </wp:positionH>
                      <wp:positionV relativeFrom="paragraph">
                        <wp:posOffset>137160</wp:posOffset>
                      </wp:positionV>
                      <wp:extent cx="254635" cy="678815"/>
                      <wp:effectExtent l="0" t="0" r="0" b="0"/>
                      <wp:wrapNone/>
                      <wp:docPr id="4" name="文本框 6"/>
                      <wp:cNvGraphicFramePr/>
                      <a:graphic xmlns:a="http://schemas.openxmlformats.org/drawingml/2006/main">
                        <a:graphicData uri="http://schemas.microsoft.com/office/word/2010/wordprocessingShape">
                          <wps:wsp>
                            <wps:cNvSpPr txBox="1"/>
                            <wps:spPr>
                              <a:xfrm>
                                <a:off x="4088130" y="2687320"/>
                                <a:ext cx="254635" cy="678815"/>
                              </a:xfrm>
                              <a:prstGeom prst="rect">
                                <a:avLst/>
                              </a:prstGeom>
                              <a:noFill/>
                              <a:ln w="9525">
                                <a:noFill/>
                              </a:ln>
                            </wps:spPr>
                            <wps:txbx>
                              <w:txbxContent>
                                <w:p>
                                  <w:pPr>
                                    <w:rPr>
                                      <w:rFonts w:hint="eastAsia"/>
                                      <w:lang w:val="en-US" w:eastAsia="zh-CN"/>
                                    </w:rPr>
                                  </w:pPr>
                                  <w:r>
                                    <w:rPr>
                                      <w:rFonts w:hint="eastAsia"/>
                                      <w:lang w:val="en-US" w:eastAsia="zh-CN"/>
                                    </w:rPr>
                                    <w:t>月</w:t>
                                  </w:r>
                                </w:p>
                                <w:p>
                                  <w:pPr>
                                    <w:rPr>
                                      <w:rFonts w:hint="eastAsia"/>
                                      <w:lang w:val="en-US" w:eastAsia="zh-CN"/>
                                    </w:rPr>
                                  </w:pPr>
                                  <w:r>
                                    <w:rPr>
                                      <w:rFonts w:hint="eastAsia"/>
                                      <w:lang w:val="en-US" w:eastAsia="zh-CN"/>
                                    </w:rPr>
                                    <w:t>均</w:t>
                                  </w:r>
                                </w:p>
                                <w:p>
                                  <w:pPr>
                                    <w:rPr>
                                      <w:rFonts w:hint="eastAsia" w:eastAsia="宋体"/>
                                      <w:lang w:val="en-US" w:eastAsia="zh-CN"/>
                                    </w:rPr>
                                  </w:pPr>
                                  <w:r>
                                    <w:rPr>
                                      <w:rFonts w:hint="eastAsia"/>
                                      <w:lang w:val="en-US" w:eastAsia="zh-CN"/>
                                    </w:rPr>
                                    <w:t>温</w:t>
                                  </w:r>
                                </w:p>
                              </w:txbxContent>
                            </wps:txbx>
                            <wps:bodyPr vert="horz" anchor="t" anchorCtr="0" upright="1"/>
                          </wps:wsp>
                        </a:graphicData>
                      </a:graphic>
                    </wp:anchor>
                  </w:drawing>
                </mc:Choice>
                <mc:Fallback>
                  <w:pict>
                    <v:shape id="文本框 6" o:spid="_x0000_s1026" o:spt="202" type="#_x0000_t202" style="position:absolute;left:0pt;margin-left:203.15pt;margin-top:10.8pt;height:53.45pt;width:20.05pt;z-index:251662336;mso-width-relative:page;mso-height-relative:page;" filled="f" stroked="f" coordsize="21600,21600" o:gfxdata="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JMnpv3WAAAACgEAAA8AAAAAAAAAAQAgAAAA&#10;IgAAAGRycy9kb3ducmV2LnhtbFBLAQIUABQAAAAIAIdO4kCyuYf21AEAAIcDAAAOAAAAAAAAAAEA&#10;IAAAACUBAABkcnMvZTJvRG9jLnhtbFBLBQYAAAAABgAGAFkBAABrBQAAAAA=&#10;">
                      <v:fill on="f" focussize="0,0"/>
                      <v:stroke on="f"/>
                      <v:imagedata o:title=""/>
                      <o:lock v:ext="edit" aspectratio="f"/>
                      <v:textbox>
                        <w:txbxContent>
                          <w:p>
                            <w:pPr>
                              <w:rPr>
                                <w:rFonts w:hint="eastAsia"/>
                                <w:lang w:val="en-US" w:eastAsia="zh-CN"/>
                              </w:rPr>
                            </w:pPr>
                            <w:r>
                              <w:rPr>
                                <w:rFonts w:hint="eastAsia"/>
                                <w:lang w:val="en-US" w:eastAsia="zh-CN"/>
                              </w:rPr>
                              <w:t>月</w:t>
                            </w:r>
                          </w:p>
                          <w:p>
                            <w:pPr>
                              <w:rPr>
                                <w:rFonts w:hint="eastAsia"/>
                                <w:lang w:val="en-US" w:eastAsia="zh-CN"/>
                              </w:rPr>
                            </w:pPr>
                            <w:r>
                              <w:rPr>
                                <w:rFonts w:hint="eastAsia"/>
                                <w:lang w:val="en-US" w:eastAsia="zh-CN"/>
                              </w:rPr>
                              <w:t>均</w:t>
                            </w:r>
                          </w:p>
                          <w:p>
                            <w:pPr>
                              <w:rPr>
                                <w:rFonts w:hint="eastAsia" w:eastAsia="宋体"/>
                                <w:lang w:val="en-US" w:eastAsia="zh-CN"/>
                              </w:rPr>
                            </w:pPr>
                            <w:r>
                              <w:rPr>
                                <w:rFonts w:hint="eastAsia"/>
                                <w:lang w:val="en-US" w:eastAsia="zh-CN"/>
                              </w:rPr>
                              <w:t>温</w:t>
                            </w:r>
                          </w:p>
                        </w:txbxContent>
                      </v:textbox>
                    </v:shape>
                  </w:pict>
                </mc:Fallback>
              </mc:AlternateContent>
            </w:r>
            <w:r>
              <w:rPr>
                <w:rFonts w:hint="eastAsia" w:ascii="宋体" w:hAnsi="宋体"/>
                <w:sz w:val="21"/>
                <w:szCs w:val="21"/>
                <w:lang w:val="en-US" w:eastAsia="zh-CN"/>
              </w:rPr>
              <w:t>教师提问：因此我们得出来气候的两大要素是？</w:t>
            </w: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r>
              <w:rPr>
                <w:sz w:val="21"/>
              </w:rPr>
              <mc:AlternateContent>
                <mc:Choice Requires="wps">
                  <w:drawing>
                    <wp:anchor distT="0" distB="0" distL="114300" distR="114300" simplePos="0" relativeHeight="251663360" behindDoc="0" locked="0" layoutInCell="1" allowOverlap="1">
                      <wp:simplePos x="0" y="0"/>
                      <wp:positionH relativeFrom="column">
                        <wp:posOffset>2586355</wp:posOffset>
                      </wp:positionH>
                      <wp:positionV relativeFrom="paragraph">
                        <wp:posOffset>227965</wp:posOffset>
                      </wp:positionV>
                      <wp:extent cx="254635" cy="1072515"/>
                      <wp:effectExtent l="0" t="0" r="0" b="0"/>
                      <wp:wrapNone/>
                      <wp:docPr id="5" name="文本框 7"/>
                      <wp:cNvGraphicFramePr/>
                      <a:graphic xmlns:a="http://schemas.openxmlformats.org/drawingml/2006/main">
                        <a:graphicData uri="http://schemas.microsoft.com/office/word/2010/wordprocessingShape">
                          <wps:wsp>
                            <wps:cNvSpPr txBox="1"/>
                            <wps:spPr>
                              <a:xfrm>
                                <a:off x="0" y="0"/>
                                <a:ext cx="254635" cy="1072515"/>
                              </a:xfrm>
                              <a:prstGeom prst="rect">
                                <a:avLst/>
                              </a:prstGeom>
                              <a:noFill/>
                              <a:ln>
                                <a:noFill/>
                              </a:ln>
                            </wps:spPr>
                            <wps:txbx>
                              <w:txbxContent>
                                <w:p>
                                  <w:pPr>
                                    <w:rPr>
                                      <w:rFonts w:hint="eastAsia"/>
                                      <w:lang w:val="en-US" w:eastAsia="zh-CN"/>
                                    </w:rPr>
                                  </w:pPr>
                                  <w:r>
                                    <w:rPr>
                                      <w:rFonts w:hint="eastAsia"/>
                                      <w:lang w:val="en-US" w:eastAsia="zh-CN"/>
                                    </w:rPr>
                                    <w:t>月</w:t>
                                  </w:r>
                                </w:p>
                                <w:p>
                                  <w:pPr>
                                    <w:rPr>
                                      <w:rFonts w:hint="eastAsia"/>
                                      <w:lang w:val="en-US" w:eastAsia="zh-CN"/>
                                    </w:rPr>
                                  </w:pPr>
                                  <w:r>
                                    <w:rPr>
                                      <w:rFonts w:hint="eastAsia"/>
                                      <w:lang w:val="en-US" w:eastAsia="zh-CN"/>
                                    </w:rPr>
                                    <w:t>均</w:t>
                                  </w:r>
                                </w:p>
                                <w:p>
                                  <w:pPr>
                                    <w:rPr>
                                      <w:rFonts w:hint="default" w:eastAsia="宋体"/>
                                      <w:lang w:val="en-US" w:eastAsia="zh-CN"/>
                                    </w:rPr>
                                  </w:pPr>
                                  <w:r>
                                    <w:rPr>
                                      <w:rFonts w:hint="eastAsia" w:eastAsia="宋体"/>
                                      <w:lang w:val="en-US" w:eastAsia="zh-CN"/>
                                    </w:rPr>
                                    <w:t>降水量</w:t>
                                  </w:r>
                                </w:p>
                              </w:txbxContent>
                            </wps:txbx>
                            <wps:bodyPr vert="horz" anchor="t" anchorCtr="0" upright="1"/>
                          </wps:wsp>
                        </a:graphicData>
                      </a:graphic>
                    </wp:anchor>
                  </w:drawing>
                </mc:Choice>
                <mc:Fallback>
                  <w:pict>
                    <v:shape id="文本框 7" o:spid="_x0000_s1026" o:spt="202" type="#_x0000_t202" style="position:absolute;left:0pt;margin-left:203.65pt;margin-top:17.95pt;height:84.45pt;width:20.05pt;z-index:251663360;mso-width-relative:page;mso-height-relative:page;" filled="f" stroked="f" coordsize="21600,21600" o:gfxdata="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OVmQl2AAAAAoBAAAPAAAAAAAAAAEAIAAAACIAAABkcnMvZG93bnJldi54&#10;bWxQSwECFAAUAAAACACHTuJAgON1LsEBAABzAwAADgAAAAAAAAABACAAAAAnAQAAZHJzL2Uyb0Rv&#10;Yy54bWxQSwUGAAAAAAYABgBZAQAAWgUAAAAA&#10;">
                      <v:fill on="f" focussize="0,0"/>
                      <v:stroke on="f"/>
                      <v:imagedata o:title=""/>
                      <o:lock v:ext="edit" aspectratio="f"/>
                      <v:textbox>
                        <w:txbxContent>
                          <w:p>
                            <w:pPr>
                              <w:rPr>
                                <w:rFonts w:hint="eastAsia"/>
                                <w:lang w:val="en-US" w:eastAsia="zh-CN"/>
                              </w:rPr>
                            </w:pPr>
                            <w:r>
                              <w:rPr>
                                <w:rFonts w:hint="eastAsia"/>
                                <w:lang w:val="en-US" w:eastAsia="zh-CN"/>
                              </w:rPr>
                              <w:t>月</w:t>
                            </w:r>
                          </w:p>
                          <w:p>
                            <w:pPr>
                              <w:rPr>
                                <w:rFonts w:hint="eastAsia"/>
                                <w:lang w:val="en-US" w:eastAsia="zh-CN"/>
                              </w:rPr>
                            </w:pPr>
                            <w:r>
                              <w:rPr>
                                <w:rFonts w:hint="eastAsia"/>
                                <w:lang w:val="en-US" w:eastAsia="zh-CN"/>
                              </w:rPr>
                              <w:t>均</w:t>
                            </w:r>
                          </w:p>
                          <w:p>
                            <w:pPr>
                              <w:rPr>
                                <w:rFonts w:hint="default" w:eastAsia="宋体"/>
                                <w:lang w:val="en-US" w:eastAsia="zh-CN"/>
                              </w:rPr>
                            </w:pPr>
                            <w:r>
                              <w:rPr>
                                <w:rFonts w:hint="eastAsia" w:eastAsia="宋体"/>
                                <w:lang w:val="en-US" w:eastAsia="zh-CN"/>
                              </w:rPr>
                              <w:t>降水量</w:t>
                            </w:r>
                          </w:p>
                        </w:txbxContent>
                      </v:textbox>
                    </v:shape>
                  </w:pict>
                </mc:Fallback>
              </mc:AlternateContent>
            </w:r>
            <w:r>
              <w:rPr>
                <w:rFonts w:hint="eastAsia" w:ascii="宋体" w:hAnsi="宋体"/>
                <w:sz w:val="21"/>
                <w:szCs w:val="21"/>
                <w:lang w:val="en-US" w:eastAsia="zh-CN"/>
              </w:rPr>
              <w:t>教师活动：如果我们想要知道一个地区的气候特征，前提是分析气温和降水的特征，气温特征根据月均温的高低，降水特征根据月均降水量的高低来判断。同学们根据我黑板上呈现的词语来选择适配的。</w:t>
            </w: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default" w:ascii="宋体" w:hAnsi="宋体"/>
                <w:sz w:val="21"/>
                <w:szCs w:val="21"/>
                <w:lang w:val="en-US" w:eastAsia="zh-CN"/>
              </w:rPr>
            </w:pPr>
            <w:r>
              <w:rPr>
                <w:rFonts w:hint="eastAsia" w:ascii="宋体" w:hAnsi="宋体"/>
                <w:sz w:val="21"/>
                <w:szCs w:val="21"/>
                <w:lang w:val="en-US" w:eastAsia="zh-CN"/>
              </w:rPr>
              <w:t>教师活动：我们以北京为案例，结合气候直方图分析其气候特征，首先看该地区的气温特征和降水特征是什么？那么气候特征是？</w:t>
            </w: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default" w:ascii="宋体" w:hAnsi="宋体"/>
                <w:sz w:val="21"/>
                <w:szCs w:val="21"/>
                <w:lang w:val="en-US" w:eastAsia="zh-CN"/>
              </w:rPr>
            </w:pPr>
          </w:p>
          <w:p>
            <w:pPr>
              <w:snapToGrid w:val="0"/>
              <w:rPr>
                <w:rFonts w:hint="default" w:ascii="宋体" w:hAnsi="宋体"/>
                <w:sz w:val="21"/>
                <w:szCs w:val="21"/>
                <w:lang w:val="en-US" w:eastAsia="zh-CN"/>
              </w:rPr>
            </w:pPr>
          </w:p>
          <w:p>
            <w:pPr>
              <w:snapToGrid w:val="0"/>
              <w:rPr>
                <w:rFonts w:hint="default"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r>
              <w:rPr>
                <w:rFonts w:hint="eastAsia" w:ascii="宋体" w:hAnsi="宋体"/>
                <w:sz w:val="21"/>
                <w:szCs w:val="21"/>
                <w:lang w:val="en-US" w:eastAsia="zh-CN"/>
              </w:rPr>
              <w:t>教师总结：一般情况下，气候特征的表述方法为：气候特征=“时间” +“气温特征”+“降水特征”，时间根据季节变化差异而变，差异大用“夏季”“冬季”，差异小用“全年”或“终年”。</w:t>
            </w:r>
          </w:p>
          <w:p>
            <w:pPr>
              <w:snapToGrid w:val="0"/>
              <w:rPr>
                <w:rFonts w:hint="eastAsia" w:ascii="宋体" w:hAnsi="宋体"/>
                <w:sz w:val="21"/>
                <w:szCs w:val="21"/>
                <w:lang w:val="en-US" w:eastAsia="zh-CN"/>
              </w:rPr>
            </w:pPr>
            <w:r>
              <w:rPr>
                <w:rFonts w:hint="eastAsia" w:ascii="宋体" w:hAnsi="宋体"/>
                <w:sz w:val="21"/>
                <w:szCs w:val="21"/>
                <w:lang w:val="en-US" w:eastAsia="zh-CN"/>
              </w:rPr>
              <w:t>教师活动：同学们真的掌握了吗？我们通过两个小题来检测一下，老师想请两位同学到黑板上试试。</w:t>
            </w:r>
          </w:p>
          <w:p>
            <w:pPr>
              <w:snapToGrid w:val="0"/>
              <w:rPr>
                <w:rFonts w:hint="eastAsia" w:ascii="宋体" w:hAnsi="宋体"/>
                <w:sz w:val="21"/>
                <w:szCs w:val="21"/>
                <w:lang w:val="en-US" w:eastAsia="zh-CN"/>
              </w:rPr>
            </w:pPr>
          </w:p>
          <w:p>
            <w:pPr>
              <w:numPr>
                <w:ilvl w:val="0"/>
                <w:numId w:val="1"/>
              </w:numPr>
              <w:snapToGrid w:val="0"/>
              <w:rPr>
                <w:rFonts w:hint="eastAsia" w:ascii="宋体" w:hAnsi="宋体"/>
                <w:b/>
                <w:bCs/>
                <w:sz w:val="21"/>
                <w:szCs w:val="21"/>
                <w:lang w:val="en-US" w:eastAsia="zh-CN"/>
              </w:rPr>
            </w:pPr>
            <w:r>
              <w:rPr>
                <w:rFonts w:hint="eastAsia" w:ascii="宋体" w:hAnsi="宋体"/>
                <w:b/>
                <w:bCs/>
                <w:sz w:val="21"/>
                <w:szCs w:val="21"/>
                <w:lang w:val="en-US" w:eastAsia="zh-CN"/>
              </w:rPr>
              <w:t>远涉重洋</w:t>
            </w:r>
          </w:p>
          <w:p>
            <w:pPr>
              <w:snapToGrid w:val="0"/>
              <w:rPr>
                <w:rFonts w:hint="default" w:ascii="宋体" w:hAnsi="宋体"/>
                <w:sz w:val="21"/>
                <w:szCs w:val="21"/>
                <w:lang w:val="en-US" w:eastAsia="zh-CN"/>
              </w:rPr>
            </w:pPr>
            <w:r>
              <w:rPr>
                <w:rFonts w:hint="eastAsia" w:ascii="宋体" w:hAnsi="宋体"/>
                <w:sz w:val="21"/>
                <w:szCs w:val="21"/>
                <w:lang w:val="en-US" w:eastAsia="zh-CN"/>
              </w:rPr>
              <w:t>【合作探究】</w:t>
            </w:r>
          </w:p>
          <w:p>
            <w:pPr>
              <w:numPr>
                <w:numId w:val="0"/>
              </w:numPr>
              <w:snapToGrid w:val="0"/>
              <w:rPr>
                <w:rFonts w:hint="default" w:ascii="宋体" w:hAnsi="宋体"/>
                <w:sz w:val="21"/>
                <w:szCs w:val="21"/>
                <w:lang w:val="en-US" w:eastAsia="zh-CN"/>
              </w:rPr>
            </w:pPr>
            <w:r>
              <w:rPr>
                <w:rFonts w:hint="eastAsia" w:ascii="宋体" w:hAnsi="宋体"/>
                <w:sz w:val="21"/>
                <w:szCs w:val="21"/>
                <w:lang w:val="en-US" w:eastAsia="zh-CN"/>
              </w:rPr>
              <w:t>教师活动：掌握最基本的技能后让我们跟着北京雨燕起飞，一起远涉重洋，离开北京它会经过中亚、沙特阿拉伯、刚果盆地，最终到达越冬地—南非。讨论内容为：</w:t>
            </w:r>
          </w:p>
          <w:p>
            <w:pPr>
              <w:numPr>
                <w:numId w:val="0"/>
              </w:numPr>
              <w:snapToGrid w:val="0"/>
              <w:rPr>
                <w:rFonts w:hint="eastAsia" w:ascii="宋体" w:hAnsi="宋体"/>
                <w:sz w:val="21"/>
                <w:szCs w:val="21"/>
                <w:lang w:val="en-US" w:eastAsia="zh-CN"/>
              </w:rPr>
            </w:pPr>
            <w:r>
              <w:rPr>
                <w:rFonts w:hint="eastAsia" w:ascii="宋体" w:hAnsi="宋体"/>
                <w:sz w:val="21"/>
                <w:szCs w:val="21"/>
                <w:lang w:val="en-US" w:eastAsia="zh-CN"/>
              </w:rPr>
              <w:t>1.根据提供的资料包，明确“无脚鸟”——北京雨燕迁徙路线所经过地区对应的气候类型；</w:t>
            </w:r>
          </w:p>
          <w:p>
            <w:pPr>
              <w:numPr>
                <w:numId w:val="0"/>
              </w:numPr>
              <w:snapToGrid w:val="0"/>
              <w:rPr>
                <w:rFonts w:hint="eastAsia" w:ascii="宋体" w:hAnsi="宋体"/>
                <w:sz w:val="21"/>
                <w:szCs w:val="21"/>
                <w:lang w:val="en-US" w:eastAsia="zh-CN"/>
              </w:rPr>
            </w:pPr>
            <w:r>
              <w:rPr>
                <w:rFonts w:hint="eastAsia" w:ascii="宋体" w:hAnsi="宋体"/>
                <w:sz w:val="21"/>
                <w:szCs w:val="21"/>
                <w:lang w:val="en-US" w:eastAsia="zh-CN"/>
              </w:rPr>
              <w:t>2.结合对应的气候直方图，总结该地区的气候特征；</w:t>
            </w:r>
          </w:p>
          <w:p>
            <w:pPr>
              <w:numPr>
                <w:numId w:val="0"/>
              </w:numPr>
              <w:snapToGrid w:val="0"/>
              <w:rPr>
                <w:rFonts w:hint="eastAsia" w:ascii="宋体" w:hAnsi="宋体"/>
                <w:sz w:val="21"/>
                <w:szCs w:val="21"/>
                <w:lang w:val="en-US" w:eastAsia="zh-CN"/>
              </w:rPr>
            </w:pPr>
            <w:r>
              <w:rPr>
                <w:rFonts w:hint="eastAsia" w:ascii="宋体" w:hAnsi="宋体"/>
                <w:sz w:val="21"/>
                <w:szCs w:val="21"/>
                <w:lang w:val="en-US" w:eastAsia="zh-CN"/>
              </w:rPr>
              <w:t>3. 观察对应气候类型在世界或所在大陆的分布，完成导学案填空。</w:t>
            </w:r>
          </w:p>
          <w:p>
            <w:pPr>
              <w:numPr>
                <w:numId w:val="0"/>
              </w:numPr>
              <w:snapToGrid w:val="0"/>
              <w:rPr>
                <w:rFonts w:hint="eastAsia" w:ascii="宋体" w:hAnsi="宋体"/>
                <w:sz w:val="21"/>
                <w:szCs w:val="21"/>
                <w:lang w:val="en-US" w:eastAsia="zh-CN"/>
              </w:rPr>
            </w:pPr>
            <w:r>
              <w:rPr>
                <w:rFonts w:hint="eastAsia" w:ascii="宋体" w:hAnsi="宋体"/>
                <w:sz w:val="21"/>
                <w:szCs w:val="21"/>
                <w:lang w:val="en-US" w:eastAsia="zh-CN"/>
              </w:rPr>
              <w:t>4.每小组选一个代表上台讲解展示</w:t>
            </w:r>
          </w:p>
          <w:p>
            <w:pPr>
              <w:numPr>
                <w:numId w:val="0"/>
              </w:numPr>
              <w:snapToGrid w:val="0"/>
              <w:rPr>
                <w:rFonts w:hint="eastAsia" w:ascii="宋体" w:hAnsi="宋体"/>
                <w:sz w:val="21"/>
                <w:szCs w:val="21"/>
                <w:lang w:val="en-US" w:eastAsia="zh-CN"/>
              </w:rPr>
            </w:pPr>
          </w:p>
          <w:p>
            <w:pPr>
              <w:numPr>
                <w:numId w:val="0"/>
              </w:numPr>
              <w:snapToGrid w:val="0"/>
              <w:rPr>
                <w:rFonts w:hint="eastAsia" w:ascii="宋体" w:hAnsi="宋体"/>
                <w:sz w:val="21"/>
                <w:szCs w:val="21"/>
                <w:lang w:val="en-US" w:eastAsia="zh-CN"/>
              </w:rPr>
            </w:pPr>
          </w:p>
          <w:p>
            <w:pPr>
              <w:numPr>
                <w:numId w:val="0"/>
              </w:numPr>
              <w:snapToGrid w:val="0"/>
              <w:rPr>
                <w:rFonts w:hint="eastAsia" w:ascii="宋体" w:hAnsi="宋体"/>
                <w:sz w:val="21"/>
                <w:szCs w:val="21"/>
                <w:lang w:val="en-US" w:eastAsia="zh-CN"/>
              </w:rPr>
            </w:pPr>
            <w:r>
              <w:drawing>
                <wp:anchor distT="0" distB="0" distL="114300" distR="114300" simplePos="0" relativeHeight="251665408" behindDoc="0" locked="0" layoutInCell="1" allowOverlap="1">
                  <wp:simplePos x="0" y="0"/>
                  <wp:positionH relativeFrom="column">
                    <wp:posOffset>1489710</wp:posOffset>
                  </wp:positionH>
                  <wp:positionV relativeFrom="paragraph">
                    <wp:posOffset>114935</wp:posOffset>
                  </wp:positionV>
                  <wp:extent cx="1182370" cy="1244600"/>
                  <wp:effectExtent l="0" t="0" r="0" b="0"/>
                  <wp:wrapNone/>
                  <wp:docPr id="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pic:cNvPicPr>
                            <a:picLocks noChangeAspect="1"/>
                          </pic:cNvPicPr>
                        </pic:nvPicPr>
                        <pic:blipFill rotWithShape="1">
                          <a:blip r:embed="rId8"/>
                          <a:srcRect t="2069" b="2069"/>
                          <a:stretch>
                            <a:fillRect/>
                          </a:stretch>
                        </pic:blipFill>
                        <pic:spPr>
                          <a:xfrm>
                            <a:off x="2023745" y="3173095"/>
                            <a:ext cx="1182370" cy="1244600"/>
                          </a:xfrm>
                          <a:prstGeom prst="rect">
                            <a:avLst/>
                          </a:prstGeom>
                          <a:noFill/>
                          <a:ln>
                            <a:noFill/>
                          </a:ln>
                        </pic:spPr>
                      </pic:pic>
                    </a:graphicData>
                  </a:graphic>
                </wp:anchor>
              </w:drawing>
            </w:r>
            <w:r>
              <w:drawing>
                <wp:anchor distT="0" distB="0" distL="114300" distR="114300" simplePos="0" relativeHeight="251664384" behindDoc="0" locked="0" layoutInCell="1" allowOverlap="1">
                  <wp:simplePos x="0" y="0"/>
                  <wp:positionH relativeFrom="column">
                    <wp:posOffset>-43180</wp:posOffset>
                  </wp:positionH>
                  <wp:positionV relativeFrom="paragraph">
                    <wp:posOffset>141605</wp:posOffset>
                  </wp:positionV>
                  <wp:extent cx="1598930" cy="1371600"/>
                  <wp:effectExtent l="0" t="0" r="1270" b="0"/>
                  <wp:wrapNone/>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rotWithShape="1">
                          <a:blip r:embed="rId9">
                            <a:clrChange>
                              <a:clrFrom>
                                <a:srgbClr val="FFFFFF"/>
                              </a:clrFrom>
                              <a:clrTo>
                                <a:srgbClr val="FFFFFF">
                                  <a:alpha val="0"/>
                                </a:srgbClr>
                              </a:clrTo>
                            </a:clrChange>
                          </a:blip>
                          <a:stretch>
                            <a:fillRect/>
                          </a:stretch>
                        </pic:blipFill>
                        <pic:spPr>
                          <a:xfrm>
                            <a:off x="433070" y="918845"/>
                            <a:ext cx="1598930" cy="1371600"/>
                          </a:xfrm>
                          <a:prstGeom prst="rect">
                            <a:avLst/>
                          </a:prstGeom>
                          <a:noFill/>
                          <a:ln>
                            <a:noFill/>
                          </a:ln>
                        </pic:spPr>
                      </pic:pic>
                    </a:graphicData>
                  </a:graphic>
                </wp:anchor>
              </w:drawing>
            </w:r>
            <w:r>
              <w:rPr>
                <w:rFonts w:hint="eastAsia" w:ascii="宋体" w:hAnsi="宋体"/>
                <w:sz w:val="21"/>
                <w:szCs w:val="21"/>
                <w:lang w:val="en-US" w:eastAsia="zh-CN"/>
              </w:rPr>
              <w:t>与猛禽狭路相逢：</w:t>
            </w:r>
            <w:r>
              <w:rPr>
                <w:rFonts w:hint="eastAsia" w:ascii="宋体" w:hAnsi="宋体"/>
                <w:b/>
                <w:bCs/>
                <w:sz w:val="21"/>
                <w:szCs w:val="21"/>
                <w:lang w:val="en-US" w:eastAsia="zh-CN"/>
              </w:rPr>
              <w:t>中亚地区</w:t>
            </w:r>
          </w:p>
          <w:p>
            <w:pPr>
              <w:numPr>
                <w:numId w:val="0"/>
              </w:numPr>
              <w:snapToGrid w:val="0"/>
              <w:rPr>
                <w:rFonts w:hint="eastAsia" w:ascii="宋体" w:hAnsi="宋体"/>
                <w:sz w:val="21"/>
                <w:szCs w:val="21"/>
                <w:lang w:val="en-US" w:eastAsia="zh-CN"/>
              </w:rPr>
            </w:pPr>
          </w:p>
          <w:p>
            <w:pPr>
              <w:numPr>
                <w:numId w:val="0"/>
              </w:numPr>
              <w:snapToGrid w:val="0"/>
              <w:rPr>
                <w:rFonts w:hint="eastAsia" w:ascii="宋体" w:hAnsi="宋体"/>
                <w:sz w:val="21"/>
                <w:szCs w:val="21"/>
                <w:lang w:val="en-US" w:eastAsia="zh-CN"/>
              </w:rPr>
            </w:pPr>
          </w:p>
          <w:p>
            <w:pPr>
              <w:numPr>
                <w:numId w:val="0"/>
              </w:numPr>
              <w:snapToGrid w:val="0"/>
              <w:rPr>
                <w:rFonts w:hint="eastAsia" w:ascii="宋体" w:hAnsi="宋体"/>
                <w:sz w:val="21"/>
                <w:szCs w:val="21"/>
                <w:lang w:val="en-US" w:eastAsia="zh-CN"/>
              </w:rPr>
            </w:pPr>
          </w:p>
          <w:p>
            <w:pPr>
              <w:numPr>
                <w:numId w:val="0"/>
              </w:numPr>
              <w:snapToGrid w:val="0"/>
              <w:rPr>
                <w:rFonts w:hint="eastAsia" w:ascii="宋体" w:hAnsi="宋体"/>
                <w:sz w:val="21"/>
                <w:szCs w:val="21"/>
                <w:lang w:val="en-US" w:eastAsia="zh-CN"/>
              </w:rPr>
            </w:pPr>
          </w:p>
          <w:p>
            <w:pPr>
              <w:numPr>
                <w:numId w:val="0"/>
              </w:numPr>
              <w:snapToGrid w:val="0"/>
              <w:rPr>
                <w:rFonts w:hint="eastAsia" w:ascii="宋体" w:hAnsi="宋体"/>
                <w:sz w:val="21"/>
                <w:szCs w:val="21"/>
                <w:lang w:val="en-US" w:eastAsia="zh-CN"/>
              </w:rPr>
            </w:pPr>
          </w:p>
          <w:p>
            <w:pPr>
              <w:numPr>
                <w:numId w:val="0"/>
              </w:numPr>
              <w:snapToGrid w:val="0"/>
              <w:rPr>
                <w:rFonts w:hint="default" w:ascii="宋体" w:hAnsi="宋体"/>
                <w:sz w:val="21"/>
                <w:szCs w:val="21"/>
                <w:lang w:val="en-US" w:eastAsia="zh-CN"/>
              </w:rPr>
            </w:pPr>
          </w:p>
          <w:p>
            <w:pPr>
              <w:numPr>
                <w:numId w:val="0"/>
              </w:numPr>
              <w:snapToGrid w:val="0"/>
              <w:rPr>
                <w:rFonts w:hint="default" w:ascii="宋体" w:hAnsi="宋体"/>
                <w:sz w:val="21"/>
                <w:szCs w:val="21"/>
                <w:lang w:val="en-US" w:eastAsia="zh-CN"/>
              </w:rPr>
            </w:pPr>
          </w:p>
          <w:p>
            <w:pPr>
              <w:numPr>
                <w:numId w:val="0"/>
              </w:numPr>
              <w:snapToGrid w:val="0"/>
              <w:rPr>
                <w:rFonts w:hint="default" w:ascii="宋体" w:hAnsi="宋体"/>
                <w:sz w:val="21"/>
                <w:szCs w:val="21"/>
                <w:lang w:val="en-US" w:eastAsia="zh-CN"/>
              </w:rPr>
            </w:pPr>
            <w:r>
              <w:drawing>
                <wp:anchor distT="0" distB="0" distL="114300" distR="114300" simplePos="0" relativeHeight="251667456" behindDoc="0" locked="0" layoutInCell="1" allowOverlap="1">
                  <wp:simplePos x="0" y="0"/>
                  <wp:positionH relativeFrom="column">
                    <wp:posOffset>1457960</wp:posOffset>
                  </wp:positionH>
                  <wp:positionV relativeFrom="paragraph">
                    <wp:posOffset>136525</wp:posOffset>
                  </wp:positionV>
                  <wp:extent cx="1207770" cy="1257300"/>
                  <wp:effectExtent l="0" t="0" r="0" b="0"/>
                  <wp:wrapNone/>
                  <wp:docPr id="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6"/>
                          <pic:cNvPicPr>
                            <a:picLocks noChangeAspect="1"/>
                          </pic:cNvPicPr>
                        </pic:nvPicPr>
                        <pic:blipFill>
                          <a:blip r:embed="rId10"/>
                          <a:stretch>
                            <a:fillRect/>
                          </a:stretch>
                        </pic:blipFill>
                        <pic:spPr>
                          <a:xfrm>
                            <a:off x="1287615" y="3370521"/>
                            <a:ext cx="1207770" cy="1257300"/>
                          </a:xfrm>
                          <a:prstGeom prst="rect">
                            <a:avLst/>
                          </a:prstGeom>
                          <a:noFill/>
                          <a:ln>
                            <a:noFill/>
                          </a:ln>
                        </pic:spPr>
                      </pic:pic>
                    </a:graphicData>
                  </a:graphic>
                </wp:anchor>
              </w:drawing>
            </w:r>
            <w:r>
              <w:drawing>
                <wp:anchor distT="0" distB="0" distL="114300" distR="114300" simplePos="0" relativeHeight="251666432" behindDoc="0" locked="0" layoutInCell="1" allowOverlap="1">
                  <wp:simplePos x="0" y="0"/>
                  <wp:positionH relativeFrom="column">
                    <wp:posOffset>-39370</wp:posOffset>
                  </wp:positionH>
                  <wp:positionV relativeFrom="paragraph">
                    <wp:posOffset>165735</wp:posOffset>
                  </wp:positionV>
                  <wp:extent cx="1595120" cy="1315085"/>
                  <wp:effectExtent l="0" t="0" r="5080" b="5715"/>
                  <wp:wrapNone/>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rotWithShape="1">
                          <a:blip r:embed="rId11">
                            <a:clrChange>
                              <a:clrFrom>
                                <a:srgbClr val="FFFFFF"/>
                              </a:clrFrom>
                              <a:clrTo>
                                <a:srgbClr val="FFFFFF">
                                  <a:alpha val="0"/>
                                </a:srgbClr>
                              </a:clrTo>
                            </a:clrChange>
                          </a:blip>
                          <a:stretch>
                            <a:fillRect/>
                          </a:stretch>
                        </pic:blipFill>
                        <pic:spPr>
                          <a:xfrm>
                            <a:off x="433070" y="1005205"/>
                            <a:ext cx="1595120" cy="1315085"/>
                          </a:xfrm>
                          <a:prstGeom prst="rect">
                            <a:avLst/>
                          </a:prstGeom>
                          <a:noFill/>
                          <a:ln>
                            <a:noFill/>
                          </a:ln>
                        </pic:spPr>
                      </pic:pic>
                    </a:graphicData>
                  </a:graphic>
                </wp:anchor>
              </w:drawing>
            </w:r>
            <w:r>
              <w:rPr>
                <w:rFonts w:hint="default" w:ascii="宋体" w:hAnsi="宋体"/>
                <w:sz w:val="21"/>
                <w:szCs w:val="21"/>
                <w:lang w:val="en-US" w:eastAsia="zh-CN"/>
              </w:rPr>
              <w:t>漫漫黄沙万里路：</w:t>
            </w:r>
            <w:r>
              <w:rPr>
                <w:rFonts w:hint="default" w:ascii="宋体" w:hAnsi="宋体"/>
                <w:b/>
                <w:bCs/>
                <w:sz w:val="21"/>
                <w:szCs w:val="21"/>
                <w:lang w:val="en-US" w:eastAsia="zh-CN"/>
              </w:rPr>
              <w:t>沙特阿拉伯</w:t>
            </w:r>
          </w:p>
          <w:p>
            <w:pPr>
              <w:numPr>
                <w:numId w:val="0"/>
              </w:numPr>
              <w:snapToGrid w:val="0"/>
              <w:rPr>
                <w:rFonts w:hint="default" w:ascii="宋体" w:hAnsi="宋体"/>
                <w:sz w:val="21"/>
                <w:szCs w:val="21"/>
                <w:lang w:val="en-US" w:eastAsia="zh-CN"/>
              </w:rPr>
            </w:pPr>
          </w:p>
          <w:p>
            <w:pPr>
              <w:numPr>
                <w:numId w:val="0"/>
              </w:numPr>
              <w:snapToGrid w:val="0"/>
              <w:rPr>
                <w:rFonts w:hint="default" w:ascii="宋体" w:hAnsi="宋体"/>
                <w:sz w:val="21"/>
                <w:szCs w:val="21"/>
                <w:lang w:val="en-US" w:eastAsia="zh-CN"/>
              </w:rPr>
            </w:pPr>
          </w:p>
          <w:p>
            <w:pPr>
              <w:numPr>
                <w:numId w:val="0"/>
              </w:numPr>
              <w:snapToGrid w:val="0"/>
              <w:rPr>
                <w:rFonts w:hint="default" w:ascii="宋体" w:hAnsi="宋体"/>
                <w:sz w:val="21"/>
                <w:szCs w:val="21"/>
                <w:lang w:val="en-US" w:eastAsia="zh-CN"/>
              </w:rPr>
            </w:pPr>
          </w:p>
          <w:p>
            <w:pPr>
              <w:numPr>
                <w:numId w:val="0"/>
              </w:numPr>
              <w:snapToGrid w:val="0"/>
              <w:rPr>
                <w:rFonts w:hint="default" w:ascii="宋体" w:hAnsi="宋体"/>
                <w:sz w:val="21"/>
                <w:szCs w:val="21"/>
                <w:lang w:val="en-US" w:eastAsia="zh-CN"/>
              </w:rPr>
            </w:pPr>
          </w:p>
          <w:p>
            <w:pPr>
              <w:numPr>
                <w:numId w:val="0"/>
              </w:numPr>
              <w:snapToGrid w:val="0"/>
              <w:rPr>
                <w:rFonts w:hint="default" w:ascii="宋体" w:hAnsi="宋体"/>
                <w:sz w:val="21"/>
                <w:szCs w:val="21"/>
                <w:lang w:val="en-US" w:eastAsia="zh-CN"/>
              </w:rPr>
            </w:pPr>
          </w:p>
          <w:p>
            <w:pPr>
              <w:numPr>
                <w:numId w:val="0"/>
              </w:numPr>
              <w:snapToGrid w:val="0"/>
              <w:rPr>
                <w:rFonts w:hint="default" w:ascii="宋体" w:hAnsi="宋体"/>
                <w:sz w:val="21"/>
                <w:szCs w:val="21"/>
                <w:lang w:val="en-US" w:eastAsia="zh-CN"/>
              </w:rPr>
            </w:pPr>
          </w:p>
          <w:p>
            <w:pPr>
              <w:numPr>
                <w:numId w:val="0"/>
              </w:numPr>
              <w:snapToGrid w:val="0"/>
              <w:rPr>
                <w:rFonts w:hint="default" w:ascii="宋体" w:hAnsi="宋体"/>
                <w:sz w:val="21"/>
                <w:szCs w:val="21"/>
                <w:lang w:val="en-US" w:eastAsia="zh-CN"/>
              </w:rPr>
            </w:pPr>
          </w:p>
          <w:p>
            <w:pPr>
              <w:numPr>
                <w:numId w:val="0"/>
              </w:numPr>
              <w:snapToGrid w:val="0"/>
              <w:rPr>
                <w:rFonts w:hint="default" w:ascii="宋体" w:hAnsi="宋体"/>
                <w:sz w:val="21"/>
                <w:szCs w:val="21"/>
                <w:lang w:val="en-US" w:eastAsia="zh-CN"/>
              </w:rPr>
            </w:pPr>
            <w:r>
              <w:drawing>
                <wp:anchor distT="0" distB="0" distL="114300" distR="114300" simplePos="0" relativeHeight="251669504" behindDoc="0" locked="0" layoutInCell="1" allowOverlap="1">
                  <wp:simplePos x="0" y="0"/>
                  <wp:positionH relativeFrom="column">
                    <wp:posOffset>1479550</wp:posOffset>
                  </wp:positionH>
                  <wp:positionV relativeFrom="paragraph">
                    <wp:posOffset>137160</wp:posOffset>
                  </wp:positionV>
                  <wp:extent cx="1177925" cy="1223645"/>
                  <wp:effectExtent l="0" t="0" r="0" b="0"/>
                  <wp:wrapNone/>
                  <wp:docPr id="1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8"/>
                          <pic:cNvPicPr>
                            <a:picLocks noChangeAspect="1"/>
                          </pic:cNvPicPr>
                        </pic:nvPicPr>
                        <pic:blipFill>
                          <a:blip r:embed="rId12"/>
                          <a:stretch>
                            <a:fillRect/>
                          </a:stretch>
                        </pic:blipFill>
                        <pic:spPr>
                          <a:xfrm>
                            <a:off x="1177290" y="3494405"/>
                            <a:ext cx="1177925" cy="1223645"/>
                          </a:xfrm>
                          <a:prstGeom prst="rect">
                            <a:avLst/>
                          </a:prstGeom>
                          <a:noFill/>
                          <a:ln>
                            <a:noFill/>
                          </a:ln>
                        </pic:spPr>
                      </pic:pic>
                    </a:graphicData>
                  </a:graphic>
                </wp:anchor>
              </w:drawing>
            </w:r>
            <w:r>
              <w:drawing>
                <wp:anchor distT="0" distB="0" distL="114300" distR="114300" simplePos="0" relativeHeight="251668480" behindDoc="0" locked="0" layoutInCell="1" allowOverlap="1">
                  <wp:simplePos x="0" y="0"/>
                  <wp:positionH relativeFrom="column">
                    <wp:posOffset>-48260</wp:posOffset>
                  </wp:positionH>
                  <wp:positionV relativeFrom="paragraph">
                    <wp:posOffset>106045</wp:posOffset>
                  </wp:positionV>
                  <wp:extent cx="1615440" cy="1440815"/>
                  <wp:effectExtent l="0" t="0" r="10160" b="6985"/>
                  <wp:wrapNone/>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rotWithShape="1">
                          <a:blip r:embed="rId13">
                            <a:clrChange>
                              <a:clrFrom>
                                <a:srgbClr val="FFFFFF"/>
                              </a:clrFrom>
                              <a:clrTo>
                                <a:srgbClr val="FFFFFF">
                                  <a:alpha val="0"/>
                                </a:srgbClr>
                              </a:clrTo>
                            </a:clrChange>
                          </a:blip>
                          <a:stretch>
                            <a:fillRect/>
                          </a:stretch>
                        </pic:blipFill>
                        <pic:spPr>
                          <a:xfrm>
                            <a:off x="433070" y="688975"/>
                            <a:ext cx="1615440" cy="1440815"/>
                          </a:xfrm>
                          <a:prstGeom prst="rect">
                            <a:avLst/>
                          </a:prstGeom>
                          <a:noFill/>
                          <a:ln>
                            <a:noFill/>
                          </a:ln>
                        </pic:spPr>
                      </pic:pic>
                    </a:graphicData>
                  </a:graphic>
                </wp:anchor>
              </w:drawing>
            </w:r>
            <w:r>
              <w:rPr>
                <w:rFonts w:hint="default" w:ascii="宋体" w:hAnsi="宋体"/>
                <w:sz w:val="21"/>
                <w:szCs w:val="21"/>
                <w:lang w:val="en-US" w:eastAsia="zh-CN"/>
              </w:rPr>
              <w:t>敌众我寡：</w:t>
            </w:r>
            <w:r>
              <w:rPr>
                <w:rFonts w:hint="default" w:ascii="宋体" w:hAnsi="宋体"/>
                <w:b/>
                <w:bCs/>
                <w:sz w:val="21"/>
                <w:szCs w:val="21"/>
                <w:lang w:val="en-US" w:eastAsia="zh-CN"/>
              </w:rPr>
              <w:t>刚果盆地</w:t>
            </w:r>
          </w:p>
          <w:p>
            <w:pPr>
              <w:numPr>
                <w:numId w:val="0"/>
              </w:numPr>
              <w:snapToGrid w:val="0"/>
              <w:rPr>
                <w:rFonts w:hint="default" w:ascii="宋体" w:hAnsi="宋体"/>
                <w:sz w:val="21"/>
                <w:szCs w:val="21"/>
                <w:lang w:val="en-US" w:eastAsia="zh-CN"/>
              </w:rPr>
            </w:pPr>
          </w:p>
          <w:p>
            <w:pPr>
              <w:numPr>
                <w:numId w:val="0"/>
              </w:numPr>
              <w:snapToGrid w:val="0"/>
              <w:rPr>
                <w:rFonts w:hint="default" w:ascii="宋体" w:hAnsi="宋体"/>
                <w:sz w:val="21"/>
                <w:szCs w:val="21"/>
                <w:lang w:val="en-US" w:eastAsia="zh-CN"/>
              </w:rPr>
            </w:pPr>
          </w:p>
          <w:p>
            <w:pPr>
              <w:numPr>
                <w:numId w:val="0"/>
              </w:numPr>
              <w:snapToGrid w:val="0"/>
              <w:rPr>
                <w:rFonts w:hint="default" w:ascii="宋体" w:hAnsi="宋体"/>
                <w:sz w:val="21"/>
                <w:szCs w:val="21"/>
                <w:lang w:val="en-US" w:eastAsia="zh-CN"/>
              </w:rPr>
            </w:pPr>
          </w:p>
          <w:p>
            <w:pPr>
              <w:numPr>
                <w:numId w:val="0"/>
              </w:numPr>
              <w:snapToGrid w:val="0"/>
              <w:rPr>
                <w:rFonts w:hint="default" w:ascii="宋体" w:hAnsi="宋体"/>
                <w:sz w:val="21"/>
                <w:szCs w:val="21"/>
                <w:lang w:val="en-US" w:eastAsia="zh-CN"/>
              </w:rPr>
            </w:pPr>
          </w:p>
          <w:p>
            <w:pPr>
              <w:numPr>
                <w:numId w:val="0"/>
              </w:numPr>
              <w:snapToGrid w:val="0"/>
              <w:rPr>
                <w:rFonts w:hint="default" w:ascii="宋体" w:hAnsi="宋体"/>
                <w:sz w:val="21"/>
                <w:szCs w:val="21"/>
                <w:lang w:val="en-US" w:eastAsia="zh-CN"/>
              </w:rPr>
            </w:pPr>
          </w:p>
          <w:p>
            <w:pPr>
              <w:numPr>
                <w:numId w:val="0"/>
              </w:numPr>
              <w:snapToGrid w:val="0"/>
              <w:rPr>
                <w:rFonts w:hint="default" w:ascii="宋体" w:hAnsi="宋体"/>
                <w:sz w:val="21"/>
                <w:szCs w:val="21"/>
                <w:lang w:val="en-US" w:eastAsia="zh-CN"/>
              </w:rPr>
            </w:pPr>
          </w:p>
          <w:p>
            <w:pPr>
              <w:numPr>
                <w:numId w:val="0"/>
              </w:numPr>
              <w:snapToGrid w:val="0"/>
              <w:rPr>
                <w:rFonts w:hint="default" w:ascii="宋体" w:hAnsi="宋体"/>
                <w:sz w:val="21"/>
                <w:szCs w:val="21"/>
                <w:lang w:val="en-US" w:eastAsia="zh-CN"/>
              </w:rPr>
            </w:pPr>
          </w:p>
          <w:p>
            <w:pPr>
              <w:numPr>
                <w:numId w:val="0"/>
              </w:numPr>
              <w:snapToGrid w:val="0"/>
              <w:rPr>
                <w:rFonts w:hint="default" w:ascii="宋体" w:hAnsi="宋体"/>
                <w:sz w:val="21"/>
                <w:szCs w:val="21"/>
                <w:lang w:val="en-US" w:eastAsia="zh-CN"/>
              </w:rPr>
            </w:pPr>
            <w:r>
              <w:drawing>
                <wp:anchor distT="0" distB="0" distL="114300" distR="114300" simplePos="0" relativeHeight="251670528" behindDoc="0" locked="0" layoutInCell="1" allowOverlap="1">
                  <wp:simplePos x="0" y="0"/>
                  <wp:positionH relativeFrom="column">
                    <wp:posOffset>-19050</wp:posOffset>
                  </wp:positionH>
                  <wp:positionV relativeFrom="paragraph">
                    <wp:posOffset>107950</wp:posOffset>
                  </wp:positionV>
                  <wp:extent cx="1619250" cy="1429385"/>
                  <wp:effectExtent l="0" t="0" r="6350" b="5715"/>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rotWithShape="1">
                          <a:blip r:embed="rId14">
                            <a:clrChange>
                              <a:clrFrom>
                                <a:srgbClr val="FFFFFF"/>
                              </a:clrFrom>
                              <a:clrTo>
                                <a:srgbClr val="FFFFFF">
                                  <a:alpha val="0"/>
                                </a:srgbClr>
                              </a:clrTo>
                            </a:clrChange>
                          </a:blip>
                          <a:stretch>
                            <a:fillRect/>
                          </a:stretch>
                        </pic:blipFill>
                        <pic:spPr>
                          <a:xfrm>
                            <a:off x="433070" y="706120"/>
                            <a:ext cx="1619250" cy="1429385"/>
                          </a:xfrm>
                          <a:prstGeom prst="rect">
                            <a:avLst/>
                          </a:prstGeom>
                          <a:noFill/>
                          <a:ln>
                            <a:noFill/>
                          </a:ln>
                        </pic:spPr>
                      </pic:pic>
                    </a:graphicData>
                  </a:graphic>
                </wp:anchor>
              </w:drawing>
            </w:r>
            <w:r>
              <w:rPr>
                <w:rFonts w:hint="default" w:ascii="宋体" w:hAnsi="宋体"/>
                <w:sz w:val="21"/>
                <w:szCs w:val="21"/>
                <w:lang w:val="en-US" w:eastAsia="zh-CN"/>
              </w:rPr>
              <w:t>短暂的天堂（越冬地）：</w:t>
            </w:r>
            <w:r>
              <w:rPr>
                <w:rFonts w:hint="default" w:ascii="宋体" w:hAnsi="宋体"/>
                <w:b/>
                <w:bCs/>
                <w:sz w:val="21"/>
                <w:szCs w:val="21"/>
                <w:lang w:val="en-US" w:eastAsia="zh-CN"/>
              </w:rPr>
              <w:t>南 非</w:t>
            </w:r>
          </w:p>
          <w:p>
            <w:pPr>
              <w:numPr>
                <w:numId w:val="0"/>
              </w:numPr>
              <w:snapToGrid w:val="0"/>
              <w:rPr>
                <w:rFonts w:hint="default" w:ascii="宋体" w:hAnsi="宋体"/>
                <w:sz w:val="21"/>
                <w:szCs w:val="21"/>
                <w:lang w:val="en-US" w:eastAsia="zh-CN"/>
              </w:rPr>
            </w:pPr>
            <w:r>
              <w:drawing>
                <wp:anchor distT="0" distB="0" distL="114300" distR="114300" simplePos="0" relativeHeight="251671552" behindDoc="0" locked="0" layoutInCell="1" allowOverlap="1">
                  <wp:simplePos x="0" y="0"/>
                  <wp:positionH relativeFrom="column">
                    <wp:posOffset>1543685</wp:posOffset>
                  </wp:positionH>
                  <wp:positionV relativeFrom="paragraph">
                    <wp:posOffset>19685</wp:posOffset>
                  </wp:positionV>
                  <wp:extent cx="1104900" cy="1161415"/>
                  <wp:effectExtent l="0" t="0" r="0" b="0"/>
                  <wp:wrapNone/>
                  <wp:docPr id="13" name="图片 101"/>
                  <wp:cNvGraphicFramePr/>
                  <a:graphic xmlns:a="http://schemas.openxmlformats.org/drawingml/2006/main">
                    <a:graphicData uri="http://schemas.openxmlformats.org/drawingml/2006/picture">
                      <pic:pic xmlns:pic="http://schemas.openxmlformats.org/drawingml/2006/picture">
                        <pic:nvPicPr>
                          <pic:cNvPr id="13" name="图片 101"/>
                          <pic:cNvPicPr/>
                        </pic:nvPicPr>
                        <pic:blipFill>
                          <a:blip r:embed="rId15">
                            <a:clrChange>
                              <a:clrFrom>
                                <a:srgbClr val="FBFAFF"/>
                              </a:clrFrom>
                              <a:clrTo>
                                <a:srgbClr val="FBFAFF">
                                  <a:alpha val="0"/>
                                </a:srgbClr>
                              </a:clrTo>
                            </a:clrChange>
                          </a:blip>
                          <a:stretch>
                            <a:fillRect/>
                          </a:stretch>
                        </pic:blipFill>
                        <pic:spPr>
                          <a:xfrm>
                            <a:off x="2546350" y="3303270"/>
                            <a:ext cx="1104900" cy="1161415"/>
                          </a:xfrm>
                          <a:prstGeom prst="rect">
                            <a:avLst/>
                          </a:prstGeom>
                          <a:noFill/>
                          <a:ln w="9525">
                            <a:noFill/>
                          </a:ln>
                        </pic:spPr>
                      </pic:pic>
                    </a:graphicData>
                  </a:graphic>
                </wp:anchor>
              </w:drawing>
            </w:r>
          </w:p>
          <w:p>
            <w:pPr>
              <w:numPr>
                <w:numId w:val="0"/>
              </w:numPr>
              <w:snapToGrid w:val="0"/>
              <w:rPr>
                <w:rFonts w:hint="default" w:ascii="宋体" w:hAnsi="宋体"/>
                <w:sz w:val="21"/>
                <w:szCs w:val="21"/>
                <w:lang w:val="en-US" w:eastAsia="zh-CN"/>
              </w:rPr>
            </w:pPr>
          </w:p>
          <w:p>
            <w:pPr>
              <w:numPr>
                <w:numId w:val="0"/>
              </w:numPr>
              <w:snapToGrid w:val="0"/>
              <w:rPr>
                <w:rFonts w:hint="default" w:ascii="宋体" w:hAnsi="宋体"/>
                <w:sz w:val="21"/>
                <w:szCs w:val="21"/>
                <w:lang w:val="en-US" w:eastAsia="zh-CN"/>
              </w:rPr>
            </w:pPr>
          </w:p>
          <w:p>
            <w:pPr>
              <w:numPr>
                <w:numId w:val="0"/>
              </w:numPr>
              <w:snapToGrid w:val="0"/>
              <w:rPr>
                <w:rFonts w:hint="default" w:ascii="宋体" w:hAnsi="宋体"/>
                <w:sz w:val="21"/>
                <w:szCs w:val="21"/>
                <w:lang w:val="en-US" w:eastAsia="zh-CN"/>
              </w:rPr>
            </w:pPr>
          </w:p>
          <w:p>
            <w:pPr>
              <w:numPr>
                <w:numId w:val="0"/>
              </w:numPr>
              <w:snapToGrid w:val="0"/>
              <w:rPr>
                <w:rFonts w:hint="default" w:ascii="宋体" w:hAnsi="宋体"/>
                <w:sz w:val="21"/>
                <w:szCs w:val="21"/>
                <w:lang w:val="en-US" w:eastAsia="zh-CN"/>
              </w:rPr>
            </w:pPr>
          </w:p>
          <w:p>
            <w:pPr>
              <w:numPr>
                <w:numId w:val="0"/>
              </w:numPr>
              <w:snapToGrid w:val="0"/>
              <w:rPr>
                <w:rFonts w:hint="default" w:ascii="宋体" w:hAnsi="宋体"/>
                <w:sz w:val="21"/>
                <w:szCs w:val="21"/>
                <w:lang w:val="en-US" w:eastAsia="zh-CN"/>
              </w:rPr>
            </w:pPr>
          </w:p>
          <w:p>
            <w:pPr>
              <w:numPr>
                <w:numId w:val="0"/>
              </w:numPr>
              <w:snapToGrid w:val="0"/>
              <w:rPr>
                <w:rFonts w:hint="default" w:ascii="宋体" w:hAnsi="宋体"/>
                <w:sz w:val="21"/>
                <w:szCs w:val="21"/>
                <w:lang w:val="en-US" w:eastAsia="zh-CN"/>
              </w:rPr>
            </w:pPr>
          </w:p>
          <w:p>
            <w:pPr>
              <w:numPr>
                <w:numId w:val="0"/>
              </w:numPr>
              <w:snapToGrid w:val="0"/>
              <w:rPr>
                <w:rFonts w:hint="default" w:ascii="宋体" w:hAnsi="宋体"/>
                <w:sz w:val="21"/>
                <w:szCs w:val="21"/>
                <w:lang w:val="en-US" w:eastAsia="zh-CN"/>
              </w:rPr>
            </w:pPr>
          </w:p>
          <w:p>
            <w:pPr>
              <w:numPr>
                <w:numId w:val="0"/>
              </w:numPr>
              <w:snapToGrid w:val="0"/>
              <w:rPr>
                <w:rFonts w:hint="eastAsia" w:ascii="宋体" w:hAnsi="宋体"/>
                <w:sz w:val="21"/>
                <w:szCs w:val="21"/>
                <w:lang w:val="en-US" w:eastAsia="zh-CN"/>
              </w:rPr>
            </w:pPr>
          </w:p>
          <w:p>
            <w:pPr>
              <w:numPr>
                <w:numId w:val="0"/>
              </w:numPr>
              <w:snapToGrid w:val="0"/>
              <w:rPr>
                <w:rFonts w:hint="eastAsia" w:ascii="宋体" w:hAnsi="宋体"/>
                <w:sz w:val="21"/>
                <w:szCs w:val="21"/>
                <w:lang w:val="en-US" w:eastAsia="zh-CN"/>
              </w:rPr>
            </w:pPr>
          </w:p>
          <w:p>
            <w:pPr>
              <w:numPr>
                <w:numId w:val="0"/>
              </w:numPr>
              <w:snapToGrid w:val="0"/>
              <w:rPr>
                <w:rFonts w:hint="default" w:ascii="宋体" w:hAnsi="宋体"/>
                <w:b/>
                <w:bCs/>
                <w:sz w:val="21"/>
                <w:szCs w:val="21"/>
                <w:lang w:val="en-US" w:eastAsia="zh-CN"/>
              </w:rPr>
            </w:pPr>
            <w:r>
              <w:rPr>
                <w:rFonts w:hint="eastAsia" w:ascii="宋体" w:hAnsi="宋体"/>
                <w:b/>
                <w:bCs/>
                <w:sz w:val="21"/>
                <w:szCs w:val="21"/>
                <w:lang w:val="en-US" w:eastAsia="zh-CN"/>
              </w:rPr>
              <w:t>三、万里归途</w:t>
            </w:r>
          </w:p>
          <w:p>
            <w:pPr>
              <w:numPr>
                <w:numId w:val="0"/>
              </w:numPr>
              <w:snapToGrid w:val="0"/>
              <w:rPr>
                <w:rFonts w:hint="default" w:ascii="宋体" w:hAnsi="宋体"/>
                <w:sz w:val="21"/>
                <w:szCs w:val="21"/>
                <w:lang w:val="en-US" w:eastAsia="zh-CN"/>
              </w:rPr>
            </w:pPr>
            <w:r>
              <w:rPr>
                <w:rFonts w:hint="eastAsia" w:ascii="宋体" w:hAnsi="宋体"/>
                <w:sz w:val="21"/>
                <w:szCs w:val="21"/>
                <w:lang w:val="en-US" w:eastAsia="zh-CN"/>
              </w:rPr>
              <w:t>教师过渡：每年7月北京雨燕长途跋涉来到南非过冬，在这里它遇到了一个小伙伴——欧洲雨燕，于是他们有了以下的一段对话。愉快的时间总是短暂的，两只雨燕经过简短的告别，便各自踏上了回家的征途。如果你是欧洲雨燕，你会如何选择回家的路线？</w:t>
            </w:r>
          </w:p>
          <w:p>
            <w:pPr>
              <w:numPr>
                <w:numId w:val="0"/>
              </w:numPr>
              <w:snapToGrid w:val="0"/>
              <w:rPr>
                <w:rFonts w:hint="default" w:ascii="宋体" w:hAnsi="宋体"/>
                <w:sz w:val="21"/>
                <w:szCs w:val="21"/>
                <w:lang w:val="en-US" w:eastAsia="zh-CN"/>
              </w:rPr>
            </w:pPr>
          </w:p>
          <w:p>
            <w:pPr>
              <w:numPr>
                <w:numId w:val="0"/>
              </w:numPr>
              <w:snapToGrid w:val="0"/>
              <w:rPr>
                <w:rFonts w:hint="default" w:ascii="宋体" w:hAnsi="宋体"/>
                <w:sz w:val="21"/>
                <w:szCs w:val="21"/>
                <w:lang w:val="en-US" w:eastAsia="zh-CN"/>
              </w:rPr>
            </w:pPr>
          </w:p>
          <w:p>
            <w:pPr>
              <w:numPr>
                <w:numId w:val="0"/>
              </w:numPr>
              <w:snapToGrid w:val="0"/>
              <w:rPr>
                <w:rFonts w:hint="default" w:ascii="宋体" w:hAnsi="宋体"/>
                <w:sz w:val="21"/>
                <w:szCs w:val="21"/>
                <w:lang w:val="en-US" w:eastAsia="zh-CN"/>
              </w:rPr>
            </w:pPr>
          </w:p>
          <w:p>
            <w:pPr>
              <w:numPr>
                <w:numId w:val="0"/>
              </w:numPr>
              <w:snapToGrid w:val="0"/>
              <w:rPr>
                <w:rFonts w:hint="default" w:ascii="宋体" w:hAnsi="宋体"/>
                <w:sz w:val="21"/>
                <w:szCs w:val="21"/>
                <w:lang w:val="en-US" w:eastAsia="zh-CN"/>
              </w:rPr>
            </w:pPr>
          </w:p>
          <w:p>
            <w:pPr>
              <w:numPr>
                <w:numId w:val="0"/>
              </w:numPr>
              <w:snapToGrid w:val="0"/>
              <w:rPr>
                <w:rFonts w:hint="eastAsia" w:ascii="宋体" w:hAnsi="宋体"/>
                <w:sz w:val="21"/>
                <w:szCs w:val="21"/>
                <w:lang w:val="en-US" w:eastAsia="zh-CN"/>
              </w:rPr>
            </w:pPr>
            <w:r>
              <w:rPr>
                <w:rFonts w:hint="eastAsia" w:ascii="宋体" w:hAnsi="宋体"/>
                <w:sz w:val="21"/>
                <w:szCs w:val="21"/>
                <w:lang w:val="en-US" w:eastAsia="zh-CN"/>
              </w:rPr>
              <w:t>教师活动：其实三位同学画的都是对的，只不过根据专家研究得出欧洲雨燕更偏爱于靠大西洋的那条。</w:t>
            </w:r>
          </w:p>
          <w:p>
            <w:pPr>
              <w:numPr>
                <w:numId w:val="0"/>
              </w:numPr>
              <w:snapToGrid w:val="0"/>
              <w:rPr>
                <w:rFonts w:hint="eastAsia" w:ascii="宋体" w:hAnsi="宋体"/>
                <w:sz w:val="21"/>
                <w:szCs w:val="21"/>
                <w:lang w:val="en-US" w:eastAsia="zh-CN"/>
              </w:rPr>
            </w:pPr>
            <w:r>
              <w:rPr>
                <w:rFonts w:hint="eastAsia" w:ascii="宋体" w:hAnsi="宋体"/>
                <w:sz w:val="21"/>
                <w:szCs w:val="21"/>
                <w:lang w:val="en-US" w:eastAsia="zh-CN"/>
              </w:rPr>
              <w:t>1.观察世界气候类型图，推测欧洲雨燕的归途路线所经过地区对应的气候类型；</w:t>
            </w:r>
          </w:p>
          <w:p>
            <w:pPr>
              <w:numPr>
                <w:numId w:val="0"/>
              </w:numPr>
              <w:snapToGrid w:val="0"/>
              <w:rPr>
                <w:rFonts w:hint="default" w:ascii="宋体" w:hAnsi="宋体"/>
                <w:sz w:val="21"/>
                <w:szCs w:val="21"/>
                <w:lang w:val="en-US" w:eastAsia="zh-CN"/>
              </w:rPr>
            </w:pPr>
            <w:r>
              <w:rPr>
                <w:rFonts w:hint="eastAsia" w:ascii="宋体" w:hAnsi="宋体"/>
                <w:sz w:val="21"/>
                <w:szCs w:val="21"/>
                <w:lang w:val="en-US" w:eastAsia="zh-CN"/>
              </w:rPr>
              <w:t>2.和北京雨燕对比，有哪些不同的气候，结合对应的气候直方图，总结该地区的气候特征与分布；</w:t>
            </w:r>
          </w:p>
          <w:p>
            <w:pPr>
              <w:numPr>
                <w:numId w:val="0"/>
              </w:numPr>
              <w:snapToGrid w:val="0"/>
              <w:rPr>
                <w:rFonts w:hint="default" w:ascii="宋体" w:hAnsi="宋体"/>
                <w:sz w:val="21"/>
                <w:szCs w:val="21"/>
                <w:lang w:val="en-US" w:eastAsia="zh-CN"/>
              </w:rPr>
            </w:pPr>
          </w:p>
          <w:p>
            <w:pPr>
              <w:numPr>
                <w:numId w:val="0"/>
              </w:numPr>
              <w:snapToGrid w:val="0"/>
              <w:rPr>
                <w:rFonts w:hint="default" w:ascii="宋体" w:hAnsi="宋体"/>
                <w:b/>
                <w:bCs/>
                <w:sz w:val="21"/>
                <w:szCs w:val="21"/>
                <w:lang w:val="en-US" w:eastAsia="zh-CN"/>
              </w:rPr>
            </w:pPr>
            <w:r>
              <w:drawing>
                <wp:anchor distT="0" distB="0" distL="114300" distR="114300" simplePos="0" relativeHeight="251675648" behindDoc="0" locked="0" layoutInCell="1" allowOverlap="1">
                  <wp:simplePos x="0" y="0"/>
                  <wp:positionH relativeFrom="column">
                    <wp:posOffset>-60325</wp:posOffset>
                  </wp:positionH>
                  <wp:positionV relativeFrom="paragraph">
                    <wp:posOffset>118110</wp:posOffset>
                  </wp:positionV>
                  <wp:extent cx="1629410" cy="1435735"/>
                  <wp:effectExtent l="0" t="0" r="8890" b="12065"/>
                  <wp:wrapNone/>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rotWithShape="1">
                          <a:blip r:embed="rId16">
                            <a:clrChange>
                              <a:clrFrom>
                                <a:srgbClr val="FFFFFF"/>
                              </a:clrFrom>
                              <a:clrTo>
                                <a:srgbClr val="FFFFFF">
                                  <a:alpha val="0"/>
                                </a:srgbClr>
                              </a:clrTo>
                            </a:clrChange>
                          </a:blip>
                          <a:stretch>
                            <a:fillRect/>
                          </a:stretch>
                        </pic:blipFill>
                        <pic:spPr>
                          <a:xfrm>
                            <a:off x="433070" y="706120"/>
                            <a:ext cx="1629410" cy="1435735"/>
                          </a:xfrm>
                          <a:prstGeom prst="rect">
                            <a:avLst/>
                          </a:prstGeom>
                          <a:noFill/>
                          <a:ln>
                            <a:noFill/>
                          </a:ln>
                        </pic:spPr>
                      </pic:pic>
                    </a:graphicData>
                  </a:graphic>
                </wp:anchor>
              </w:drawing>
            </w:r>
            <w:r>
              <w:drawing>
                <wp:anchor distT="0" distB="0" distL="114300" distR="114300" simplePos="0" relativeHeight="251676672" behindDoc="0" locked="0" layoutInCell="1" allowOverlap="1">
                  <wp:simplePos x="0" y="0"/>
                  <wp:positionH relativeFrom="column">
                    <wp:posOffset>1432560</wp:posOffset>
                  </wp:positionH>
                  <wp:positionV relativeFrom="paragraph">
                    <wp:posOffset>101600</wp:posOffset>
                  </wp:positionV>
                  <wp:extent cx="1202690" cy="1265555"/>
                  <wp:effectExtent l="0" t="0" r="3810" b="0"/>
                  <wp:wrapNone/>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rotWithShape="1">
                          <a:blip r:embed="rId17"/>
                          <a:srcRect l="1653" r="1653"/>
                          <a:stretch>
                            <a:fillRect/>
                          </a:stretch>
                        </pic:blipFill>
                        <pic:spPr>
                          <a:xfrm>
                            <a:off x="1012825" y="2958465"/>
                            <a:ext cx="1202690" cy="1265555"/>
                          </a:xfrm>
                          <a:prstGeom prst="rect">
                            <a:avLst/>
                          </a:prstGeom>
                          <a:noFill/>
                          <a:ln>
                            <a:noFill/>
                          </a:ln>
                        </pic:spPr>
                      </pic:pic>
                    </a:graphicData>
                  </a:graphic>
                </wp:anchor>
              </w:drawing>
            </w:r>
            <w:r>
              <w:rPr>
                <w:rFonts w:hint="default" w:ascii="宋体" w:hAnsi="宋体"/>
                <w:sz w:val="21"/>
                <w:szCs w:val="21"/>
                <w:lang w:val="en-US" w:eastAsia="zh-CN"/>
              </w:rPr>
              <w:t>沙与海的交响：</w:t>
            </w:r>
            <w:r>
              <w:rPr>
                <w:rFonts w:hint="default" w:ascii="宋体" w:hAnsi="宋体"/>
                <w:b/>
                <w:bCs/>
                <w:sz w:val="21"/>
                <w:szCs w:val="21"/>
                <w:lang w:val="en-US" w:eastAsia="zh-CN"/>
              </w:rPr>
              <w:t>西班牙</w:t>
            </w:r>
          </w:p>
          <w:p>
            <w:pPr>
              <w:numPr>
                <w:numId w:val="0"/>
              </w:numPr>
              <w:snapToGrid w:val="0"/>
              <w:rPr>
                <w:rFonts w:hint="default" w:ascii="宋体" w:hAnsi="宋体"/>
                <w:b/>
                <w:bCs/>
                <w:sz w:val="21"/>
                <w:szCs w:val="21"/>
                <w:lang w:val="en-US" w:eastAsia="zh-CN"/>
              </w:rPr>
            </w:pPr>
          </w:p>
          <w:p>
            <w:pPr>
              <w:numPr>
                <w:numId w:val="0"/>
              </w:numPr>
              <w:snapToGrid w:val="0"/>
              <w:rPr>
                <w:rFonts w:hint="default" w:ascii="宋体" w:hAnsi="宋体"/>
                <w:b/>
                <w:bCs/>
                <w:sz w:val="21"/>
                <w:szCs w:val="21"/>
                <w:lang w:val="en-US" w:eastAsia="zh-CN"/>
              </w:rPr>
            </w:pPr>
          </w:p>
          <w:p>
            <w:pPr>
              <w:numPr>
                <w:numId w:val="0"/>
              </w:numPr>
              <w:snapToGrid w:val="0"/>
              <w:rPr>
                <w:rFonts w:hint="default" w:ascii="宋体" w:hAnsi="宋体"/>
                <w:b/>
                <w:bCs/>
                <w:sz w:val="21"/>
                <w:szCs w:val="21"/>
                <w:lang w:val="en-US" w:eastAsia="zh-CN"/>
              </w:rPr>
            </w:pPr>
          </w:p>
          <w:p>
            <w:pPr>
              <w:numPr>
                <w:numId w:val="0"/>
              </w:numPr>
              <w:snapToGrid w:val="0"/>
              <w:rPr>
                <w:rFonts w:hint="default" w:ascii="宋体" w:hAnsi="宋体"/>
                <w:b/>
                <w:bCs/>
                <w:sz w:val="21"/>
                <w:szCs w:val="21"/>
                <w:lang w:val="en-US" w:eastAsia="zh-CN"/>
              </w:rPr>
            </w:pPr>
          </w:p>
          <w:p>
            <w:pPr>
              <w:numPr>
                <w:numId w:val="0"/>
              </w:numPr>
              <w:snapToGrid w:val="0"/>
              <w:rPr>
                <w:rFonts w:hint="default" w:ascii="宋体" w:hAnsi="宋体"/>
                <w:b/>
                <w:bCs/>
                <w:sz w:val="21"/>
                <w:szCs w:val="21"/>
                <w:lang w:val="en-US" w:eastAsia="zh-CN"/>
              </w:rPr>
            </w:pPr>
          </w:p>
          <w:p>
            <w:pPr>
              <w:numPr>
                <w:numId w:val="0"/>
              </w:numPr>
              <w:snapToGrid w:val="0"/>
              <w:rPr>
                <w:rFonts w:hint="default" w:ascii="宋体" w:hAnsi="宋体"/>
                <w:b/>
                <w:bCs/>
                <w:sz w:val="21"/>
                <w:szCs w:val="21"/>
                <w:lang w:val="en-US" w:eastAsia="zh-CN"/>
              </w:rPr>
            </w:pPr>
          </w:p>
          <w:p>
            <w:pPr>
              <w:numPr>
                <w:numId w:val="0"/>
              </w:numPr>
              <w:snapToGrid w:val="0"/>
              <w:rPr>
                <w:rFonts w:hint="default" w:ascii="宋体" w:hAnsi="宋体"/>
                <w:b/>
                <w:bCs/>
                <w:sz w:val="21"/>
                <w:szCs w:val="21"/>
                <w:lang w:val="en-US" w:eastAsia="zh-CN"/>
              </w:rPr>
            </w:pPr>
          </w:p>
          <w:p>
            <w:pPr>
              <w:numPr>
                <w:numId w:val="0"/>
              </w:numPr>
              <w:snapToGrid w:val="0"/>
              <w:rPr>
                <w:rFonts w:hint="default" w:ascii="宋体" w:hAnsi="宋体"/>
                <w:b/>
                <w:bCs/>
                <w:sz w:val="21"/>
                <w:szCs w:val="21"/>
                <w:lang w:val="en-US" w:eastAsia="zh-CN"/>
              </w:rPr>
            </w:pPr>
            <w:r>
              <w:drawing>
                <wp:anchor distT="0" distB="0" distL="114300" distR="114300" simplePos="0" relativeHeight="251678720" behindDoc="0" locked="0" layoutInCell="1" allowOverlap="1">
                  <wp:simplePos x="0" y="0"/>
                  <wp:positionH relativeFrom="column">
                    <wp:posOffset>1536065</wp:posOffset>
                  </wp:positionH>
                  <wp:positionV relativeFrom="paragraph">
                    <wp:posOffset>148590</wp:posOffset>
                  </wp:positionV>
                  <wp:extent cx="1137285" cy="1198245"/>
                  <wp:effectExtent l="0" t="0" r="0" b="0"/>
                  <wp:wrapNone/>
                  <wp:docPr id="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pic:cNvPicPr>
                            <a:picLocks noChangeAspect="1"/>
                          </pic:cNvPicPr>
                        </pic:nvPicPr>
                        <pic:blipFill rotWithShape="1">
                          <a:blip r:embed="rId18"/>
                          <a:srcRect l="1222" r="1222"/>
                          <a:stretch>
                            <a:fillRect/>
                          </a:stretch>
                        </pic:blipFill>
                        <pic:spPr>
                          <a:xfrm>
                            <a:off x="2168525" y="3200400"/>
                            <a:ext cx="1137285" cy="1198245"/>
                          </a:xfrm>
                          <a:prstGeom prst="rect">
                            <a:avLst/>
                          </a:prstGeom>
                          <a:noFill/>
                          <a:ln>
                            <a:noFill/>
                          </a:ln>
                        </pic:spPr>
                      </pic:pic>
                    </a:graphicData>
                  </a:graphic>
                </wp:anchor>
              </w:drawing>
            </w:r>
            <w:r>
              <w:drawing>
                <wp:anchor distT="0" distB="0" distL="114300" distR="114300" simplePos="0" relativeHeight="251677696" behindDoc="0" locked="0" layoutInCell="1" allowOverlap="1">
                  <wp:simplePos x="0" y="0"/>
                  <wp:positionH relativeFrom="column">
                    <wp:posOffset>-55245</wp:posOffset>
                  </wp:positionH>
                  <wp:positionV relativeFrom="paragraph">
                    <wp:posOffset>77470</wp:posOffset>
                  </wp:positionV>
                  <wp:extent cx="1744345" cy="1536700"/>
                  <wp:effectExtent l="0" t="0" r="8255" b="0"/>
                  <wp:wrapNone/>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rotWithShape="1">
                          <a:blip r:embed="rId19">
                            <a:clrChange>
                              <a:clrFrom>
                                <a:srgbClr val="FFFFFF"/>
                              </a:clrFrom>
                              <a:clrTo>
                                <a:srgbClr val="FFFFFF">
                                  <a:alpha val="0"/>
                                </a:srgbClr>
                              </a:clrTo>
                            </a:clrChange>
                          </a:blip>
                          <a:stretch>
                            <a:fillRect/>
                          </a:stretch>
                        </pic:blipFill>
                        <pic:spPr>
                          <a:xfrm>
                            <a:off x="433070" y="754380"/>
                            <a:ext cx="1744345" cy="1536700"/>
                          </a:xfrm>
                          <a:prstGeom prst="rect">
                            <a:avLst/>
                          </a:prstGeom>
                          <a:noFill/>
                          <a:ln>
                            <a:noFill/>
                          </a:ln>
                        </pic:spPr>
                      </pic:pic>
                    </a:graphicData>
                  </a:graphic>
                </wp:anchor>
              </w:drawing>
            </w:r>
            <w:r>
              <w:rPr>
                <w:rFonts w:hint="default" w:ascii="宋体" w:hAnsi="宋体"/>
                <w:b w:val="0"/>
                <w:bCs w:val="0"/>
                <w:sz w:val="21"/>
                <w:szCs w:val="21"/>
                <w:lang w:val="en-US" w:eastAsia="zh-CN"/>
              </w:rPr>
              <w:t>欧洲雨燕的温柔港湾：</w:t>
            </w:r>
            <w:r>
              <w:rPr>
                <w:rFonts w:hint="default" w:ascii="宋体" w:hAnsi="宋体"/>
                <w:b/>
                <w:bCs/>
                <w:sz w:val="21"/>
                <w:szCs w:val="21"/>
                <w:lang w:val="en-US" w:eastAsia="zh-CN"/>
              </w:rPr>
              <w:t>英国</w:t>
            </w:r>
          </w:p>
          <w:p>
            <w:pPr>
              <w:numPr>
                <w:numId w:val="0"/>
              </w:numPr>
              <w:snapToGrid w:val="0"/>
              <w:rPr>
                <w:rFonts w:hint="default" w:ascii="宋体" w:hAnsi="宋体"/>
                <w:b/>
                <w:bCs/>
                <w:sz w:val="21"/>
                <w:szCs w:val="21"/>
                <w:lang w:val="en-US" w:eastAsia="zh-CN"/>
              </w:rPr>
            </w:pPr>
          </w:p>
          <w:p>
            <w:pPr>
              <w:numPr>
                <w:numId w:val="0"/>
              </w:numPr>
              <w:snapToGrid w:val="0"/>
              <w:rPr>
                <w:rFonts w:hint="default" w:ascii="宋体" w:hAnsi="宋体"/>
                <w:b/>
                <w:bCs/>
                <w:sz w:val="21"/>
                <w:szCs w:val="21"/>
                <w:lang w:val="en-US" w:eastAsia="zh-CN"/>
              </w:rPr>
            </w:pPr>
          </w:p>
          <w:p>
            <w:pPr>
              <w:numPr>
                <w:numId w:val="0"/>
              </w:numPr>
              <w:snapToGrid w:val="0"/>
              <w:rPr>
                <w:rFonts w:hint="default" w:ascii="宋体" w:hAnsi="宋体"/>
                <w:b/>
                <w:bCs/>
                <w:sz w:val="21"/>
                <w:szCs w:val="21"/>
                <w:lang w:val="en-US" w:eastAsia="zh-CN"/>
              </w:rPr>
            </w:pPr>
          </w:p>
          <w:p>
            <w:pPr>
              <w:numPr>
                <w:numId w:val="0"/>
              </w:numPr>
              <w:snapToGrid w:val="0"/>
              <w:rPr>
                <w:rFonts w:hint="default" w:ascii="宋体" w:hAnsi="宋体"/>
                <w:b/>
                <w:bCs/>
                <w:sz w:val="21"/>
                <w:szCs w:val="21"/>
                <w:lang w:val="en-US" w:eastAsia="zh-CN"/>
              </w:rPr>
            </w:pPr>
          </w:p>
          <w:p>
            <w:pPr>
              <w:numPr>
                <w:numId w:val="0"/>
              </w:numPr>
              <w:snapToGrid w:val="0"/>
              <w:rPr>
                <w:rFonts w:hint="default" w:ascii="宋体" w:hAnsi="宋体"/>
                <w:b/>
                <w:bCs/>
                <w:sz w:val="21"/>
                <w:szCs w:val="21"/>
                <w:lang w:val="en-US" w:eastAsia="zh-CN"/>
              </w:rPr>
            </w:pPr>
          </w:p>
          <w:p>
            <w:pPr>
              <w:numPr>
                <w:numId w:val="0"/>
              </w:numPr>
              <w:snapToGrid w:val="0"/>
              <w:rPr>
                <w:rFonts w:hint="default" w:ascii="宋体" w:hAnsi="宋体"/>
                <w:b/>
                <w:bCs/>
                <w:sz w:val="21"/>
                <w:szCs w:val="21"/>
                <w:lang w:val="en-US" w:eastAsia="zh-CN"/>
              </w:rPr>
            </w:pPr>
          </w:p>
          <w:p>
            <w:pPr>
              <w:numPr>
                <w:numId w:val="0"/>
              </w:numPr>
              <w:snapToGrid w:val="0"/>
              <w:rPr>
                <w:rFonts w:hint="default" w:ascii="宋体" w:hAnsi="宋体"/>
                <w:b/>
                <w:bCs/>
                <w:sz w:val="21"/>
                <w:szCs w:val="21"/>
                <w:lang w:val="en-US" w:eastAsia="zh-CN"/>
              </w:rPr>
            </w:pPr>
          </w:p>
          <w:p>
            <w:pPr>
              <w:numPr>
                <w:numId w:val="0"/>
              </w:numPr>
              <w:snapToGrid w:val="0"/>
              <w:rPr>
                <w:rFonts w:hint="eastAsia" w:ascii="宋体" w:hAnsi="宋体"/>
                <w:b w:val="0"/>
                <w:bCs w:val="0"/>
                <w:sz w:val="21"/>
                <w:szCs w:val="21"/>
                <w:lang w:val="en-US" w:eastAsia="zh-CN"/>
              </w:rPr>
            </w:pPr>
            <w:r>
              <w:rPr>
                <w:rFonts w:hint="eastAsia" w:ascii="宋体" w:hAnsi="宋体"/>
                <w:b w:val="0"/>
                <w:bCs w:val="0"/>
                <w:sz w:val="21"/>
                <w:szCs w:val="21"/>
                <w:lang w:val="en-US" w:eastAsia="zh-CN"/>
              </w:rPr>
              <w:t>教师总结：无论是欧洲雨燕还是北京雨燕每年都要长途跋涉来到气候温暖南非过冬，然后再踏上回家的征途。对于雨燕而言，长途飞行是一场与生命的搏斗，迁徙图中的危险数不胜数，它们要经过恶劣的自然环境，甚至极端的气候区，可是他们总是不屈不挠，回到故土。无论我们身在何处，都要记住不惧归途万里，家是唯一的方向。</w:t>
            </w:r>
          </w:p>
          <w:p>
            <w:pPr>
              <w:numPr>
                <w:numId w:val="0"/>
              </w:numPr>
              <w:snapToGrid w:val="0"/>
              <w:rPr>
                <w:rFonts w:hint="eastAsia" w:ascii="宋体" w:hAnsi="宋体"/>
                <w:b w:val="0"/>
                <w:bCs w:val="0"/>
                <w:sz w:val="21"/>
                <w:szCs w:val="21"/>
                <w:lang w:val="en-US" w:eastAsia="zh-CN"/>
              </w:rPr>
            </w:pPr>
          </w:p>
          <w:p>
            <w:pPr>
              <w:numPr>
                <w:numId w:val="0"/>
              </w:numPr>
              <w:snapToGrid w:val="0"/>
              <w:rPr>
                <w:rFonts w:hint="eastAsia" w:ascii="宋体" w:hAnsi="宋体"/>
                <w:b w:val="0"/>
                <w:bCs w:val="0"/>
                <w:sz w:val="21"/>
                <w:szCs w:val="21"/>
                <w:lang w:val="en-US" w:eastAsia="zh-CN"/>
              </w:rPr>
            </w:pPr>
            <w:r>
              <w:rPr>
                <w:rFonts w:hint="eastAsia" w:ascii="宋体" w:hAnsi="宋体"/>
                <w:b w:val="0"/>
                <w:bCs w:val="0"/>
                <w:sz w:val="21"/>
                <w:szCs w:val="21"/>
                <w:lang w:val="en-US" w:eastAsia="zh-CN"/>
              </w:rPr>
              <w:t>思考：数据显示，北京雨燕的秋季迁徙大多始于7月中旬，结合它的迁徙路线多经过荒漠地区，猜测北京雨燕迁徙路线为什么不经过张家港？</w:t>
            </w:r>
          </w:p>
          <w:p>
            <w:pPr>
              <w:numPr>
                <w:numId w:val="0"/>
              </w:numPr>
              <w:snapToGrid w:val="0"/>
              <w:rPr>
                <w:rFonts w:hint="default" w:ascii="宋体" w:hAnsi="宋体"/>
                <w:b w:val="0"/>
                <w:bCs w:val="0"/>
                <w:sz w:val="21"/>
                <w:szCs w:val="21"/>
                <w:lang w:val="en-US" w:eastAsia="zh-CN"/>
              </w:rPr>
            </w:pPr>
          </w:p>
          <w:p>
            <w:pPr>
              <w:numPr>
                <w:numId w:val="0"/>
              </w:numPr>
              <w:snapToGrid w:val="0"/>
              <w:rPr>
                <w:rFonts w:hint="default" w:ascii="宋体" w:hAnsi="宋体"/>
                <w:sz w:val="21"/>
                <w:szCs w:val="21"/>
                <w:lang w:val="en-US" w:eastAsia="zh-CN"/>
              </w:rPr>
            </w:pPr>
          </w:p>
        </w:tc>
        <w:tc>
          <w:tcPr>
            <w:tcW w:w="2820" w:type="dxa"/>
            <w:gridSpan w:val="2"/>
            <w:shd w:val="clear" w:color="auto" w:fill="auto"/>
            <w:noWrap w:val="0"/>
            <w:vAlign w:val="top"/>
          </w:tcPr>
          <w:p>
            <w:pPr>
              <w:snapToGrid w:val="0"/>
              <w:rPr>
                <w:rFonts w:hint="eastAsia" w:ascii="宋体" w:hAnsi="宋体" w:eastAsia="宋体"/>
                <w:sz w:val="21"/>
                <w:szCs w:val="21"/>
                <w:lang w:val="en-US" w:eastAsia="zh-CN"/>
              </w:rPr>
            </w:pPr>
          </w:p>
          <w:p>
            <w:pPr>
              <w:snapToGrid w:val="0"/>
              <w:rPr>
                <w:rFonts w:hint="eastAsia" w:ascii="宋体" w:hAnsi="宋体" w:eastAsia="宋体"/>
                <w:sz w:val="21"/>
                <w:szCs w:val="21"/>
                <w:lang w:val="en-US" w:eastAsia="zh-CN"/>
              </w:rPr>
            </w:pPr>
          </w:p>
          <w:p>
            <w:pPr>
              <w:snapToGrid w:val="0"/>
              <w:rPr>
                <w:rFonts w:hint="eastAsia" w:ascii="宋体" w:hAnsi="宋体" w:eastAsia="宋体"/>
                <w:sz w:val="21"/>
                <w:szCs w:val="21"/>
                <w:lang w:val="en-US" w:eastAsia="zh-CN"/>
              </w:rPr>
            </w:pPr>
            <w:r>
              <w:rPr>
                <w:rFonts w:hint="eastAsia" w:ascii="宋体" w:hAnsi="宋体" w:eastAsia="宋体"/>
                <w:sz w:val="21"/>
                <w:szCs w:val="21"/>
                <w:lang w:val="en-US" w:eastAsia="zh-CN"/>
              </w:rPr>
              <w:t>学生回答：11种，热带、南北温带、南北寒带</w:t>
            </w:r>
          </w:p>
          <w:p>
            <w:pPr>
              <w:snapToGrid w:val="0"/>
              <w:rPr>
                <w:rFonts w:hint="eastAsia" w:ascii="宋体" w:hAnsi="宋体" w:eastAsia="宋体"/>
                <w:sz w:val="21"/>
                <w:szCs w:val="21"/>
                <w:lang w:val="en-US" w:eastAsia="zh-CN"/>
              </w:rPr>
            </w:pPr>
          </w:p>
          <w:p>
            <w:pPr>
              <w:snapToGrid w:val="0"/>
              <w:rPr>
                <w:rFonts w:hint="eastAsia" w:ascii="宋体" w:hAnsi="宋体" w:eastAsia="宋体"/>
                <w:sz w:val="21"/>
                <w:szCs w:val="21"/>
                <w:lang w:val="en-US" w:eastAsia="zh-CN"/>
              </w:rPr>
            </w:pPr>
          </w:p>
          <w:p>
            <w:pPr>
              <w:snapToGrid w:val="0"/>
              <w:rPr>
                <w:rFonts w:hint="eastAsia" w:ascii="宋体" w:hAnsi="宋体" w:eastAsia="宋体"/>
                <w:sz w:val="21"/>
                <w:szCs w:val="21"/>
                <w:lang w:val="en-US" w:eastAsia="zh-CN"/>
              </w:rPr>
            </w:pPr>
            <w:r>
              <w:rPr>
                <w:rFonts w:hint="eastAsia" w:ascii="宋体" w:hAnsi="宋体" w:eastAsia="宋体"/>
                <w:sz w:val="21"/>
                <w:szCs w:val="21"/>
                <w:lang w:val="en-US" w:eastAsia="zh-CN"/>
              </w:rPr>
              <w:t>学生回答：热带雨林气候、热带沙漠气候、热带草原气候、热带季风气候；亚热带季风和湿润气候、地中海气候、温带海洋性气候、温带季风气候、温带大陆性气候；寒带气候</w:t>
            </w:r>
          </w:p>
          <w:p>
            <w:pPr>
              <w:snapToGrid w:val="0"/>
              <w:rPr>
                <w:rFonts w:hint="eastAsia" w:ascii="宋体" w:hAnsi="宋体" w:eastAsia="宋体"/>
                <w:sz w:val="21"/>
                <w:szCs w:val="21"/>
                <w:lang w:val="en-US" w:eastAsia="zh-CN"/>
              </w:rPr>
            </w:pPr>
          </w:p>
          <w:p>
            <w:pPr>
              <w:snapToGrid w:val="0"/>
              <w:rPr>
                <w:rFonts w:hint="eastAsia" w:ascii="宋体" w:hAnsi="宋体" w:eastAsia="宋体"/>
                <w:sz w:val="21"/>
                <w:szCs w:val="21"/>
                <w:lang w:val="en-US" w:eastAsia="zh-CN"/>
              </w:rPr>
            </w:pPr>
            <w:r>
              <w:rPr>
                <w:rFonts w:hint="eastAsia" w:ascii="宋体" w:hAnsi="宋体" w:eastAsia="宋体"/>
                <w:sz w:val="21"/>
                <w:szCs w:val="21"/>
                <w:lang w:val="en-US" w:eastAsia="zh-CN"/>
              </w:rPr>
              <w:t>学生回答：气候直方图是由气温变化曲线图和降水量柱状图组合而成。</w:t>
            </w:r>
          </w:p>
          <w:p>
            <w:pPr>
              <w:snapToGrid w:val="0"/>
              <w:rPr>
                <w:rFonts w:hint="eastAsia" w:ascii="宋体" w:hAnsi="宋体" w:eastAsia="宋体"/>
                <w:sz w:val="21"/>
                <w:szCs w:val="21"/>
                <w:lang w:val="en-US" w:eastAsia="zh-CN"/>
              </w:rPr>
            </w:pPr>
          </w:p>
          <w:p>
            <w:pPr>
              <w:snapToGrid w:val="0"/>
              <w:rPr>
                <w:rFonts w:hint="default" w:ascii="宋体" w:hAnsi="宋体" w:eastAsia="宋体"/>
                <w:sz w:val="21"/>
                <w:szCs w:val="21"/>
                <w:lang w:val="en-US" w:eastAsia="zh-CN"/>
              </w:rPr>
            </w:pPr>
            <w:r>
              <w:rPr>
                <w:rFonts w:hint="eastAsia" w:ascii="宋体" w:hAnsi="宋体" w:eastAsia="宋体"/>
                <w:sz w:val="21"/>
                <w:szCs w:val="21"/>
                <w:lang w:val="en-US" w:eastAsia="zh-CN"/>
              </w:rPr>
              <w:t>学生回答：气温和降水</w:t>
            </w:r>
          </w:p>
          <w:p>
            <w:pPr>
              <w:snapToGrid w:val="0"/>
              <w:rPr>
                <w:rFonts w:hint="default" w:ascii="宋体" w:hAnsi="宋体" w:eastAsia="宋体"/>
                <w:sz w:val="21"/>
                <w:szCs w:val="21"/>
                <w:lang w:val="en-US" w:eastAsia="zh-CN"/>
              </w:rPr>
            </w:pPr>
            <w:r>
              <w:rPr>
                <w:sz w:val="21"/>
              </w:rPr>
              <mc:AlternateContent>
                <mc:Choice Requires="wps">
                  <w:drawing>
                    <wp:anchor distT="0" distB="0" distL="114300" distR="114300" simplePos="0" relativeHeight="251660288" behindDoc="0" locked="0" layoutInCell="1" allowOverlap="1">
                      <wp:simplePos x="0" y="0"/>
                      <wp:positionH relativeFrom="column">
                        <wp:posOffset>140970</wp:posOffset>
                      </wp:positionH>
                      <wp:positionV relativeFrom="paragraph">
                        <wp:posOffset>85725</wp:posOffset>
                      </wp:positionV>
                      <wp:extent cx="95250" cy="596900"/>
                      <wp:effectExtent l="4445" t="4445" r="1905" b="8255"/>
                      <wp:wrapNone/>
                      <wp:docPr id="2" name="自选图形 4"/>
                      <wp:cNvGraphicFramePr/>
                      <a:graphic xmlns:a="http://schemas.openxmlformats.org/drawingml/2006/main">
                        <a:graphicData uri="http://schemas.microsoft.com/office/word/2010/wordprocessingShape">
                          <wps:wsp>
                            <wps:cNvSpPr/>
                            <wps:spPr>
                              <a:xfrm>
                                <a:off x="4272280" y="2585720"/>
                                <a:ext cx="95250" cy="596900"/>
                              </a:xfrm>
                              <a:prstGeom prst="leftBrace">
                                <a:avLst>
                                  <a:gd name="adj1" fmla="val 52222"/>
                                  <a:gd name="adj2" fmla="val 50000"/>
                                </a:avLst>
                              </a:prstGeom>
                              <a:noFill/>
                              <a:ln w="9525" cap="flat" cmpd="sng">
                                <a:solidFill>
                                  <a:srgbClr val="000000"/>
                                </a:solidFill>
                                <a:prstDash val="solid"/>
                                <a:headEnd type="none" w="med" len="med"/>
                                <a:tailEnd type="none" w="med" len="med"/>
                              </a:ln>
                            </wps:spPr>
                            <wps:bodyPr vert="horz" anchor="t" anchorCtr="0" upright="1"/>
                          </wps:wsp>
                        </a:graphicData>
                      </a:graphic>
                    </wp:anchor>
                  </w:drawing>
                </mc:Choice>
                <mc:Fallback>
                  <w:pict>
                    <v:shape id="自选图形 4" o:spid="_x0000_s1026" o:spt="87" type="#_x0000_t87" style="position:absolute;left:0pt;margin-left:11.1pt;margin-top:6.75pt;height:47pt;width:7.5pt;z-index:251660288;mso-width-relative:page;mso-height-relative:page;" filled="f" stroked="t" coordsize="21600,21600" o:gfxdata="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S7voXYAAAACAEAAA8AAAAAAAAAAQAgAAAAIgAAAGRy&#10;cy9kb3ducmV2LnhtbFBLAQIUABQAAAAIAIdO4kAjnd9cPgIAAHYEAAAOAAAAAAAAAAEAIAAAACcB&#10;AABkcnMvZTJvRG9jLnhtbFBLBQYAAAAABgAGAFkBAADXBQAAAAA=&#10;" adj="1799,10800">
                      <v:fill on="f" focussize="0,0"/>
                      <v:stroke color="#000000" joinstyle="round"/>
                      <v:imagedata o:title=""/>
                      <o:lock v:ext="edit" aspectratio="f"/>
                    </v:shape>
                  </w:pict>
                </mc:Fallback>
              </mc:AlternateContent>
            </w:r>
          </w:p>
          <w:p>
            <w:pPr>
              <w:snapToGrid w:val="0"/>
              <w:rPr>
                <w:rFonts w:hint="default" w:ascii="宋体" w:hAnsi="宋体" w:eastAsia="宋体"/>
                <w:sz w:val="21"/>
                <w:szCs w:val="21"/>
                <w:lang w:val="en-US" w:eastAsia="zh-CN"/>
              </w:rPr>
            </w:pPr>
          </w:p>
          <w:p>
            <w:pPr>
              <w:snapToGrid w:val="0"/>
              <w:rPr>
                <w:rFonts w:hint="default" w:ascii="宋体" w:hAnsi="宋体" w:eastAsia="宋体"/>
                <w:sz w:val="21"/>
                <w:szCs w:val="21"/>
                <w:lang w:val="en-US" w:eastAsia="zh-CN"/>
              </w:rPr>
            </w:pPr>
          </w:p>
          <w:p>
            <w:pPr>
              <w:snapToGrid w:val="0"/>
              <w:rPr>
                <w:rFonts w:hint="default" w:ascii="宋体" w:hAnsi="宋体" w:eastAsia="宋体"/>
                <w:sz w:val="21"/>
                <w:szCs w:val="21"/>
                <w:lang w:val="en-US" w:eastAsia="zh-CN"/>
              </w:rPr>
            </w:pPr>
          </w:p>
          <w:p>
            <w:pPr>
              <w:snapToGrid w:val="0"/>
              <w:rPr>
                <w:rFonts w:hint="default" w:ascii="宋体" w:hAnsi="宋体" w:eastAsia="宋体"/>
                <w:sz w:val="21"/>
                <w:szCs w:val="21"/>
                <w:lang w:val="en-US" w:eastAsia="zh-CN"/>
              </w:rPr>
            </w:pPr>
            <w:r>
              <w:rPr>
                <w:sz w:val="21"/>
              </w:rPr>
              <mc:AlternateContent>
                <mc:Choice Requires="wps">
                  <w:drawing>
                    <wp:anchor distT="0" distB="0" distL="114300" distR="114300" simplePos="0" relativeHeight="251661312" behindDoc="0" locked="0" layoutInCell="1" allowOverlap="1">
                      <wp:simplePos x="0" y="0"/>
                      <wp:positionH relativeFrom="column">
                        <wp:posOffset>140970</wp:posOffset>
                      </wp:positionH>
                      <wp:positionV relativeFrom="paragraph">
                        <wp:posOffset>15875</wp:posOffset>
                      </wp:positionV>
                      <wp:extent cx="95250" cy="596900"/>
                      <wp:effectExtent l="4445" t="4445" r="1905" b="8255"/>
                      <wp:wrapNone/>
                      <wp:docPr id="3" name="自选图形 5"/>
                      <wp:cNvGraphicFramePr/>
                      <a:graphic xmlns:a="http://schemas.openxmlformats.org/drawingml/2006/main">
                        <a:graphicData uri="http://schemas.microsoft.com/office/word/2010/wordprocessingShape">
                          <wps:wsp>
                            <wps:cNvSpPr/>
                            <wps:spPr>
                              <a:xfrm>
                                <a:off x="0" y="0"/>
                                <a:ext cx="95250" cy="596900"/>
                              </a:xfrm>
                              <a:prstGeom prst="leftBrace">
                                <a:avLst>
                                  <a:gd name="adj1" fmla="val 52222"/>
                                  <a:gd name="adj2" fmla="val 50000"/>
                                </a:avLst>
                              </a:prstGeom>
                              <a:noFill/>
                              <a:ln w="9525" cap="flat" cmpd="sng">
                                <a:solidFill>
                                  <a:srgbClr val="000000"/>
                                </a:solidFill>
                                <a:prstDash val="solid"/>
                                <a:headEnd type="none" w="med" len="med"/>
                                <a:tailEnd type="none" w="med" len="med"/>
                              </a:ln>
                            </wps:spPr>
                            <wps:bodyPr upright="1"/>
                          </wps:wsp>
                        </a:graphicData>
                      </a:graphic>
                    </wp:anchor>
                  </w:drawing>
                </mc:Choice>
                <mc:Fallback>
                  <w:pict>
                    <v:shape id="自选图形 5" o:spid="_x0000_s1026" o:spt="87" type="#_x0000_t87" style="position:absolute;left:0pt;margin-left:11.1pt;margin-top:1.25pt;height:47pt;width:7.5pt;z-index:251661312;mso-width-relative:page;mso-height-relative:page;" filled="f" stroked="t" coordsize="21600,21600" o:gfxdata="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bXXextcAAAAGAQAA&#10;DwAAAAAAAAABACAAAAAiAAAAZHJzL2Rvd25yZXYueG1sUEsBAhQAFAAAAAgAh07iQPs+xqkaAgAA&#10;RQQAAA4AAAAAAAAAAQAgAAAAJgEAAGRycy9lMm9Eb2MueG1sUEsFBgAAAAAGAAYAWQEAALIFAAAA&#10;AA==&#10;" adj="1799,10800">
                      <v:fill on="f" focussize="0,0"/>
                      <v:stroke color="#000000" joinstyle="round"/>
                      <v:imagedata o:title=""/>
                      <o:lock v:ext="edit" aspectratio="f"/>
                    </v:shape>
                  </w:pict>
                </mc:Fallback>
              </mc:AlternateContent>
            </w:r>
          </w:p>
          <w:p>
            <w:pPr>
              <w:snapToGrid w:val="0"/>
              <w:rPr>
                <w:rFonts w:hint="default" w:ascii="宋体" w:hAnsi="宋体" w:eastAsia="宋体"/>
                <w:sz w:val="21"/>
                <w:szCs w:val="21"/>
                <w:lang w:val="en-US" w:eastAsia="zh-CN"/>
              </w:rPr>
            </w:pPr>
          </w:p>
          <w:p>
            <w:pPr>
              <w:snapToGrid w:val="0"/>
              <w:rPr>
                <w:rFonts w:hint="default" w:ascii="宋体" w:hAnsi="宋体" w:eastAsia="宋体"/>
                <w:sz w:val="21"/>
                <w:szCs w:val="21"/>
                <w:lang w:val="en-US" w:eastAsia="zh-CN"/>
              </w:rPr>
            </w:pPr>
          </w:p>
          <w:p>
            <w:pPr>
              <w:snapToGrid w:val="0"/>
              <w:rPr>
                <w:rFonts w:hint="default" w:ascii="宋体" w:hAnsi="宋体" w:eastAsia="宋体"/>
                <w:sz w:val="21"/>
                <w:szCs w:val="21"/>
                <w:lang w:val="en-US" w:eastAsia="zh-CN"/>
              </w:rPr>
            </w:pPr>
          </w:p>
          <w:p>
            <w:pPr>
              <w:snapToGrid w:val="0"/>
              <w:rPr>
                <w:rFonts w:hint="default" w:ascii="宋体" w:hAnsi="宋体" w:eastAsia="宋体"/>
                <w:sz w:val="21"/>
                <w:szCs w:val="21"/>
                <w:lang w:val="en-US" w:eastAsia="zh-CN"/>
              </w:rPr>
            </w:pPr>
          </w:p>
          <w:p>
            <w:pPr>
              <w:snapToGrid w:val="0"/>
              <w:rPr>
                <w:rFonts w:hint="default" w:ascii="宋体" w:hAnsi="宋体" w:eastAsia="宋体"/>
                <w:sz w:val="21"/>
                <w:szCs w:val="21"/>
                <w:lang w:val="en-US" w:eastAsia="zh-CN"/>
              </w:rPr>
            </w:pPr>
          </w:p>
          <w:p>
            <w:pPr>
              <w:snapToGrid w:val="0"/>
              <w:rPr>
                <w:rFonts w:hint="eastAsia" w:ascii="宋体" w:hAnsi="宋体" w:eastAsia="宋体"/>
                <w:sz w:val="21"/>
                <w:szCs w:val="21"/>
                <w:lang w:val="en-US" w:eastAsia="zh-CN"/>
              </w:rPr>
            </w:pPr>
            <w:r>
              <w:rPr>
                <w:rFonts w:hint="eastAsia" w:ascii="宋体" w:hAnsi="宋体" w:eastAsia="宋体"/>
                <w:sz w:val="21"/>
                <w:szCs w:val="21"/>
                <w:lang w:val="en-US" w:eastAsia="zh-CN"/>
              </w:rPr>
              <w:t>学生回答：该地最热的月份（7 月） 平均气温在25℃以上，最冷的月份（1月） 平均气温在0℃以下。由此得出：该地夏季高温，冬季寒冷。</w:t>
            </w:r>
          </w:p>
          <w:p>
            <w:pPr>
              <w:snapToGrid w:val="0"/>
              <w:rPr>
                <w:rFonts w:hint="default" w:ascii="宋体" w:hAnsi="宋体" w:eastAsia="宋体"/>
                <w:sz w:val="21"/>
                <w:szCs w:val="21"/>
                <w:lang w:val="en-US" w:eastAsia="zh-CN"/>
              </w:rPr>
            </w:pPr>
            <w:r>
              <w:rPr>
                <w:rFonts w:hint="default" w:ascii="宋体" w:hAnsi="宋体" w:eastAsia="宋体"/>
                <w:sz w:val="21"/>
                <w:szCs w:val="21"/>
                <w:lang w:val="en-US" w:eastAsia="zh-CN"/>
              </w:rPr>
              <w:t>该地降水量7、8 月在100mm以上 ，12、1、2 月在50mm 以下。由此得出：该地夏季多雨，冬季少雨。</w:t>
            </w:r>
          </w:p>
          <w:p>
            <w:pPr>
              <w:snapToGrid w:val="0"/>
              <w:rPr>
                <w:rFonts w:hint="eastAsia" w:ascii="宋体" w:hAnsi="宋体" w:eastAsia="宋体"/>
                <w:sz w:val="21"/>
                <w:szCs w:val="21"/>
                <w:lang w:val="en-US" w:eastAsia="zh-CN"/>
              </w:rPr>
            </w:pPr>
            <w:r>
              <w:rPr>
                <w:rFonts w:hint="eastAsia" w:ascii="宋体" w:hAnsi="宋体" w:eastAsia="宋体"/>
                <w:sz w:val="21"/>
                <w:szCs w:val="21"/>
                <w:lang w:val="en-US" w:eastAsia="zh-CN"/>
              </w:rPr>
              <w:t>气候特征：夏季高温多雨，冬季寒冷少雨。</w:t>
            </w:r>
          </w:p>
          <w:p>
            <w:pPr>
              <w:snapToGrid w:val="0"/>
              <w:rPr>
                <w:rFonts w:hint="default" w:ascii="宋体" w:hAnsi="宋体" w:eastAsia="宋体"/>
                <w:sz w:val="21"/>
                <w:szCs w:val="21"/>
                <w:lang w:val="en-US" w:eastAsia="zh-CN"/>
              </w:rPr>
            </w:pPr>
          </w:p>
          <w:p>
            <w:pPr>
              <w:snapToGrid w:val="0"/>
              <w:rPr>
                <w:rFonts w:hint="default" w:ascii="宋体" w:hAnsi="宋体" w:eastAsia="宋体"/>
                <w:sz w:val="21"/>
                <w:szCs w:val="21"/>
                <w:lang w:val="en-US" w:eastAsia="zh-CN"/>
              </w:rPr>
            </w:pPr>
            <w:r>
              <w:rPr>
                <w:rFonts w:hint="eastAsia" w:ascii="宋体" w:hAnsi="宋体" w:eastAsia="宋体"/>
                <w:sz w:val="21"/>
                <w:szCs w:val="21"/>
                <w:lang w:val="en-US" w:eastAsia="zh-CN"/>
              </w:rPr>
              <w:t>学生活动：两位同学分别负责AB地区，从老师提供的词条当中选择合适的词组搭配，其余同学完成导学案。</w:t>
            </w:r>
          </w:p>
          <w:p>
            <w:pPr>
              <w:snapToGrid w:val="0"/>
              <w:rPr>
                <w:rFonts w:hint="default" w:ascii="宋体" w:hAnsi="宋体" w:eastAsia="宋体"/>
                <w:sz w:val="21"/>
                <w:szCs w:val="21"/>
                <w:lang w:val="en-US" w:eastAsia="zh-CN"/>
              </w:rPr>
            </w:pPr>
          </w:p>
          <w:p>
            <w:pPr>
              <w:snapToGrid w:val="0"/>
              <w:rPr>
                <w:rFonts w:hint="default" w:ascii="宋体" w:hAnsi="宋体" w:eastAsia="宋体"/>
                <w:sz w:val="21"/>
                <w:szCs w:val="21"/>
                <w:lang w:val="en-US" w:eastAsia="zh-CN"/>
              </w:rPr>
            </w:pPr>
          </w:p>
          <w:p>
            <w:pPr>
              <w:snapToGrid w:val="0"/>
              <w:rPr>
                <w:rFonts w:hint="default" w:ascii="宋体" w:hAnsi="宋体" w:eastAsia="宋体"/>
                <w:sz w:val="21"/>
                <w:szCs w:val="21"/>
                <w:lang w:val="en-US" w:eastAsia="zh-CN"/>
              </w:rPr>
            </w:pPr>
          </w:p>
          <w:p>
            <w:pPr>
              <w:snapToGrid w:val="0"/>
              <w:rPr>
                <w:rFonts w:hint="default" w:ascii="宋体" w:hAnsi="宋体" w:eastAsia="宋体"/>
                <w:sz w:val="21"/>
                <w:szCs w:val="21"/>
                <w:lang w:val="en-US" w:eastAsia="zh-CN"/>
              </w:rPr>
            </w:pPr>
          </w:p>
          <w:p>
            <w:pPr>
              <w:snapToGrid w:val="0"/>
              <w:rPr>
                <w:rFonts w:hint="default" w:ascii="宋体" w:hAnsi="宋体" w:eastAsia="宋体"/>
                <w:sz w:val="21"/>
                <w:szCs w:val="21"/>
                <w:lang w:val="en-US" w:eastAsia="zh-CN"/>
              </w:rPr>
            </w:pPr>
          </w:p>
          <w:p>
            <w:pPr>
              <w:snapToGrid w:val="0"/>
              <w:rPr>
                <w:rFonts w:hint="default" w:ascii="宋体" w:hAnsi="宋体" w:eastAsia="宋体"/>
                <w:sz w:val="21"/>
                <w:szCs w:val="21"/>
                <w:lang w:val="en-US" w:eastAsia="zh-CN"/>
              </w:rPr>
            </w:pPr>
          </w:p>
          <w:p>
            <w:pPr>
              <w:snapToGrid w:val="0"/>
              <w:rPr>
                <w:rFonts w:hint="default" w:ascii="宋体" w:hAnsi="宋体" w:eastAsia="宋体"/>
                <w:sz w:val="21"/>
                <w:szCs w:val="21"/>
                <w:lang w:val="en-US" w:eastAsia="zh-CN"/>
              </w:rPr>
            </w:pPr>
          </w:p>
          <w:p>
            <w:pPr>
              <w:snapToGrid w:val="0"/>
              <w:rPr>
                <w:rFonts w:hint="default" w:ascii="宋体" w:hAnsi="宋体" w:eastAsia="宋体"/>
                <w:sz w:val="21"/>
                <w:szCs w:val="21"/>
                <w:lang w:val="en-US" w:eastAsia="zh-CN"/>
              </w:rPr>
            </w:pPr>
          </w:p>
          <w:p>
            <w:pPr>
              <w:snapToGrid w:val="0"/>
              <w:rPr>
                <w:rFonts w:hint="eastAsia" w:ascii="宋体" w:hAnsi="宋体" w:eastAsia="宋体"/>
                <w:sz w:val="21"/>
                <w:szCs w:val="21"/>
                <w:lang w:val="en-US" w:eastAsia="zh-CN"/>
              </w:rPr>
            </w:pPr>
          </w:p>
          <w:p>
            <w:pPr>
              <w:snapToGrid w:val="0"/>
              <w:rPr>
                <w:rFonts w:hint="eastAsia" w:ascii="宋体" w:hAnsi="宋体" w:eastAsia="宋体"/>
                <w:sz w:val="21"/>
                <w:szCs w:val="21"/>
                <w:lang w:val="en-US" w:eastAsia="zh-CN"/>
              </w:rPr>
            </w:pPr>
          </w:p>
          <w:p>
            <w:pPr>
              <w:snapToGrid w:val="0"/>
              <w:rPr>
                <w:rFonts w:hint="eastAsia" w:ascii="宋体" w:hAnsi="宋体" w:eastAsia="宋体"/>
                <w:sz w:val="21"/>
                <w:szCs w:val="21"/>
                <w:lang w:val="en-US" w:eastAsia="zh-CN"/>
              </w:rPr>
            </w:pPr>
          </w:p>
          <w:p>
            <w:pPr>
              <w:snapToGrid w:val="0"/>
              <w:rPr>
                <w:rFonts w:hint="default" w:ascii="宋体" w:hAnsi="宋体" w:eastAsia="宋体"/>
                <w:sz w:val="21"/>
                <w:szCs w:val="21"/>
                <w:lang w:val="en-US" w:eastAsia="zh-CN"/>
              </w:rPr>
            </w:pPr>
            <w:r>
              <w:rPr>
                <w:rFonts w:hint="eastAsia" w:ascii="宋体" w:hAnsi="宋体" w:eastAsia="宋体"/>
                <w:sz w:val="21"/>
                <w:szCs w:val="21"/>
                <w:lang w:val="en-US" w:eastAsia="zh-CN"/>
              </w:rPr>
              <w:t>小组活动1</w:t>
            </w:r>
          </w:p>
          <w:p>
            <w:pPr>
              <w:snapToGrid w:val="0"/>
              <w:rPr>
                <w:rFonts w:hint="eastAsia" w:ascii="宋体" w:hAnsi="宋体" w:eastAsia="宋体"/>
                <w:sz w:val="21"/>
                <w:szCs w:val="21"/>
                <w:lang w:val="en-US" w:eastAsia="zh-CN"/>
              </w:rPr>
            </w:pPr>
          </w:p>
          <w:p>
            <w:pPr>
              <w:snapToGrid w:val="0"/>
              <w:rPr>
                <w:rFonts w:hint="default" w:ascii="宋体" w:hAnsi="宋体" w:eastAsia="宋体"/>
                <w:sz w:val="21"/>
                <w:szCs w:val="21"/>
                <w:lang w:val="en-US" w:eastAsia="zh-CN"/>
              </w:rPr>
            </w:pPr>
            <w:r>
              <w:rPr>
                <w:rFonts w:hint="eastAsia" w:ascii="宋体" w:hAnsi="宋体" w:eastAsia="宋体"/>
                <w:sz w:val="21"/>
                <w:szCs w:val="21"/>
                <w:lang w:val="en-US" w:eastAsia="zh-CN"/>
              </w:rPr>
              <w:t>学生活动：热烈讨论</w:t>
            </w:r>
          </w:p>
          <w:p>
            <w:pPr>
              <w:snapToGrid w:val="0"/>
              <w:rPr>
                <w:rFonts w:hint="default" w:ascii="宋体" w:hAnsi="宋体" w:eastAsia="宋体"/>
                <w:sz w:val="21"/>
                <w:szCs w:val="21"/>
                <w:lang w:val="en-US" w:eastAsia="zh-CN"/>
              </w:rPr>
            </w:pPr>
          </w:p>
          <w:p>
            <w:pPr>
              <w:snapToGrid w:val="0"/>
              <w:rPr>
                <w:rFonts w:hint="default" w:ascii="宋体" w:hAnsi="宋体" w:eastAsia="宋体"/>
                <w:sz w:val="21"/>
                <w:szCs w:val="21"/>
                <w:lang w:val="en-US" w:eastAsia="zh-CN"/>
              </w:rPr>
            </w:pPr>
          </w:p>
          <w:p>
            <w:pPr>
              <w:snapToGrid w:val="0"/>
              <w:rPr>
                <w:rFonts w:hint="default" w:ascii="宋体" w:hAnsi="宋体" w:eastAsia="宋体"/>
                <w:sz w:val="21"/>
                <w:szCs w:val="21"/>
                <w:lang w:val="en-US" w:eastAsia="zh-CN"/>
              </w:rPr>
            </w:pPr>
          </w:p>
          <w:p>
            <w:pPr>
              <w:snapToGrid w:val="0"/>
              <w:rPr>
                <w:rFonts w:hint="default" w:ascii="宋体" w:hAnsi="宋体" w:eastAsia="宋体"/>
                <w:sz w:val="21"/>
                <w:szCs w:val="21"/>
                <w:lang w:val="en-US" w:eastAsia="zh-CN"/>
              </w:rPr>
            </w:pPr>
          </w:p>
          <w:p>
            <w:pPr>
              <w:snapToGrid w:val="0"/>
              <w:rPr>
                <w:rFonts w:hint="default" w:ascii="宋体" w:hAnsi="宋体" w:eastAsia="宋体"/>
                <w:sz w:val="21"/>
                <w:szCs w:val="21"/>
                <w:lang w:val="en-US" w:eastAsia="zh-CN"/>
              </w:rPr>
            </w:pPr>
          </w:p>
          <w:p>
            <w:pPr>
              <w:snapToGrid w:val="0"/>
              <w:rPr>
                <w:rFonts w:hint="default" w:ascii="宋体" w:hAnsi="宋体" w:eastAsia="宋体"/>
                <w:sz w:val="21"/>
                <w:szCs w:val="21"/>
                <w:lang w:val="en-US" w:eastAsia="zh-CN"/>
              </w:rPr>
            </w:pPr>
          </w:p>
          <w:p>
            <w:pPr>
              <w:snapToGrid w:val="0"/>
              <w:rPr>
                <w:rFonts w:hint="default" w:ascii="宋体" w:hAnsi="宋体" w:eastAsia="宋体"/>
                <w:sz w:val="21"/>
                <w:szCs w:val="21"/>
                <w:lang w:val="en-US" w:eastAsia="zh-CN"/>
              </w:rPr>
            </w:pPr>
          </w:p>
          <w:p>
            <w:pPr>
              <w:snapToGrid w:val="0"/>
              <w:rPr>
                <w:rFonts w:hint="eastAsia" w:ascii="宋体" w:hAnsi="宋体" w:eastAsia="宋体"/>
                <w:sz w:val="21"/>
                <w:szCs w:val="21"/>
                <w:lang w:val="en-US" w:eastAsia="zh-CN"/>
              </w:rPr>
            </w:pPr>
            <w:r>
              <w:rPr>
                <w:rFonts w:hint="eastAsia" w:ascii="宋体" w:hAnsi="宋体" w:eastAsia="宋体"/>
                <w:sz w:val="21"/>
                <w:szCs w:val="21"/>
                <w:lang w:val="en-US" w:eastAsia="zh-CN"/>
              </w:rPr>
              <w:t>小组代表1：温带大陆性气候</w:t>
            </w:r>
          </w:p>
          <w:p>
            <w:pPr>
              <w:snapToGrid w:val="0"/>
              <w:rPr>
                <w:rFonts w:hint="eastAsia" w:ascii="宋体" w:hAnsi="宋体" w:eastAsia="宋体"/>
                <w:sz w:val="21"/>
                <w:szCs w:val="21"/>
                <w:lang w:val="en-US" w:eastAsia="zh-CN"/>
              </w:rPr>
            </w:pPr>
          </w:p>
          <w:p>
            <w:pPr>
              <w:snapToGrid w:val="0"/>
              <w:rPr>
                <w:rFonts w:hint="eastAsia" w:ascii="宋体" w:hAnsi="宋体" w:eastAsia="宋体"/>
                <w:sz w:val="21"/>
                <w:szCs w:val="21"/>
                <w:lang w:val="en-US" w:eastAsia="zh-CN"/>
              </w:rPr>
            </w:pPr>
          </w:p>
          <w:p>
            <w:pPr>
              <w:snapToGrid w:val="0"/>
              <w:rPr>
                <w:rFonts w:hint="eastAsia" w:ascii="宋体" w:hAnsi="宋体" w:eastAsia="宋体"/>
                <w:sz w:val="21"/>
                <w:szCs w:val="21"/>
                <w:lang w:val="en-US" w:eastAsia="zh-CN"/>
              </w:rPr>
            </w:pPr>
          </w:p>
          <w:p>
            <w:pPr>
              <w:snapToGrid w:val="0"/>
              <w:rPr>
                <w:rFonts w:hint="eastAsia" w:ascii="宋体" w:hAnsi="宋体" w:eastAsia="宋体"/>
                <w:sz w:val="21"/>
                <w:szCs w:val="21"/>
                <w:lang w:val="en-US" w:eastAsia="zh-CN"/>
              </w:rPr>
            </w:pPr>
          </w:p>
          <w:p>
            <w:pPr>
              <w:snapToGrid w:val="0"/>
              <w:rPr>
                <w:rFonts w:hint="eastAsia" w:ascii="宋体" w:hAnsi="宋体" w:eastAsia="宋体"/>
                <w:sz w:val="21"/>
                <w:szCs w:val="21"/>
                <w:lang w:val="en-US" w:eastAsia="zh-CN"/>
              </w:rPr>
            </w:pPr>
          </w:p>
          <w:p>
            <w:pPr>
              <w:snapToGrid w:val="0"/>
              <w:rPr>
                <w:rFonts w:hint="eastAsia" w:ascii="宋体" w:hAnsi="宋体" w:eastAsia="宋体"/>
                <w:sz w:val="21"/>
                <w:szCs w:val="21"/>
                <w:lang w:val="en-US" w:eastAsia="zh-CN"/>
              </w:rPr>
            </w:pPr>
          </w:p>
          <w:p>
            <w:pPr>
              <w:snapToGrid w:val="0"/>
              <w:rPr>
                <w:rFonts w:hint="eastAsia" w:ascii="宋体" w:hAnsi="宋体" w:eastAsia="宋体"/>
                <w:sz w:val="21"/>
                <w:szCs w:val="21"/>
                <w:lang w:val="en-US" w:eastAsia="zh-CN"/>
              </w:rPr>
            </w:pPr>
          </w:p>
          <w:p>
            <w:pPr>
              <w:snapToGrid w:val="0"/>
              <w:rPr>
                <w:rFonts w:hint="eastAsia" w:ascii="宋体" w:hAnsi="宋体" w:eastAsia="宋体"/>
                <w:sz w:val="21"/>
                <w:szCs w:val="21"/>
                <w:lang w:val="en-US" w:eastAsia="zh-CN"/>
              </w:rPr>
            </w:pPr>
            <w:r>
              <w:rPr>
                <w:rFonts w:hint="eastAsia" w:ascii="宋体" w:hAnsi="宋体" w:eastAsia="宋体"/>
                <w:sz w:val="21"/>
                <w:szCs w:val="21"/>
                <w:lang w:val="en-US" w:eastAsia="zh-CN"/>
              </w:rPr>
              <w:t>小组代表2：热带沙漠气候</w:t>
            </w:r>
          </w:p>
          <w:p>
            <w:pPr>
              <w:snapToGrid w:val="0"/>
              <w:rPr>
                <w:rFonts w:hint="eastAsia" w:ascii="宋体" w:hAnsi="宋体" w:eastAsia="宋体"/>
                <w:sz w:val="21"/>
                <w:szCs w:val="21"/>
                <w:lang w:val="en-US" w:eastAsia="zh-CN"/>
              </w:rPr>
            </w:pPr>
          </w:p>
          <w:p>
            <w:pPr>
              <w:snapToGrid w:val="0"/>
              <w:rPr>
                <w:rFonts w:hint="eastAsia" w:ascii="宋体" w:hAnsi="宋体" w:eastAsia="宋体"/>
                <w:sz w:val="21"/>
                <w:szCs w:val="21"/>
                <w:lang w:val="en-US" w:eastAsia="zh-CN"/>
              </w:rPr>
            </w:pPr>
          </w:p>
          <w:p>
            <w:pPr>
              <w:snapToGrid w:val="0"/>
              <w:rPr>
                <w:rFonts w:hint="eastAsia" w:ascii="宋体" w:hAnsi="宋体" w:eastAsia="宋体"/>
                <w:sz w:val="21"/>
                <w:szCs w:val="21"/>
                <w:lang w:val="en-US" w:eastAsia="zh-CN"/>
              </w:rPr>
            </w:pPr>
          </w:p>
          <w:p>
            <w:pPr>
              <w:snapToGrid w:val="0"/>
              <w:rPr>
                <w:rFonts w:hint="eastAsia" w:ascii="宋体" w:hAnsi="宋体" w:eastAsia="宋体"/>
                <w:sz w:val="21"/>
                <w:szCs w:val="21"/>
                <w:lang w:val="en-US" w:eastAsia="zh-CN"/>
              </w:rPr>
            </w:pPr>
          </w:p>
          <w:p>
            <w:pPr>
              <w:snapToGrid w:val="0"/>
              <w:rPr>
                <w:rFonts w:hint="eastAsia" w:ascii="宋体" w:hAnsi="宋体" w:eastAsia="宋体"/>
                <w:sz w:val="21"/>
                <w:szCs w:val="21"/>
                <w:lang w:val="en-US" w:eastAsia="zh-CN"/>
              </w:rPr>
            </w:pPr>
          </w:p>
          <w:p>
            <w:pPr>
              <w:snapToGrid w:val="0"/>
              <w:rPr>
                <w:rFonts w:hint="eastAsia" w:ascii="宋体" w:hAnsi="宋体" w:eastAsia="宋体"/>
                <w:sz w:val="21"/>
                <w:szCs w:val="21"/>
                <w:lang w:val="en-US" w:eastAsia="zh-CN"/>
              </w:rPr>
            </w:pPr>
          </w:p>
          <w:p>
            <w:pPr>
              <w:snapToGrid w:val="0"/>
              <w:rPr>
                <w:rFonts w:hint="eastAsia" w:ascii="宋体" w:hAnsi="宋体" w:eastAsia="宋体"/>
                <w:sz w:val="21"/>
                <w:szCs w:val="21"/>
                <w:lang w:val="en-US" w:eastAsia="zh-CN"/>
              </w:rPr>
            </w:pPr>
          </w:p>
          <w:p>
            <w:pPr>
              <w:snapToGrid w:val="0"/>
              <w:rPr>
                <w:rFonts w:hint="eastAsia" w:ascii="宋体" w:hAnsi="宋体" w:eastAsia="宋体"/>
                <w:sz w:val="21"/>
                <w:szCs w:val="21"/>
                <w:lang w:val="en-US" w:eastAsia="zh-CN"/>
              </w:rPr>
            </w:pPr>
            <w:r>
              <w:rPr>
                <w:rFonts w:hint="eastAsia" w:ascii="宋体" w:hAnsi="宋体" w:eastAsia="宋体"/>
                <w:sz w:val="21"/>
                <w:szCs w:val="21"/>
                <w:lang w:val="en-US" w:eastAsia="zh-CN"/>
              </w:rPr>
              <w:t>小组代表3：热带雨林气候</w:t>
            </w:r>
          </w:p>
          <w:p>
            <w:pPr>
              <w:snapToGrid w:val="0"/>
              <w:rPr>
                <w:rFonts w:hint="eastAsia" w:ascii="宋体" w:hAnsi="宋体" w:eastAsia="宋体"/>
                <w:sz w:val="21"/>
                <w:szCs w:val="21"/>
                <w:lang w:val="en-US" w:eastAsia="zh-CN"/>
              </w:rPr>
            </w:pPr>
          </w:p>
          <w:p>
            <w:pPr>
              <w:snapToGrid w:val="0"/>
              <w:rPr>
                <w:rFonts w:hint="eastAsia" w:ascii="宋体" w:hAnsi="宋体" w:eastAsia="宋体"/>
                <w:sz w:val="21"/>
                <w:szCs w:val="21"/>
                <w:lang w:val="en-US" w:eastAsia="zh-CN"/>
              </w:rPr>
            </w:pPr>
          </w:p>
          <w:p>
            <w:pPr>
              <w:snapToGrid w:val="0"/>
              <w:rPr>
                <w:rFonts w:hint="eastAsia" w:ascii="宋体" w:hAnsi="宋体" w:eastAsia="宋体"/>
                <w:sz w:val="21"/>
                <w:szCs w:val="21"/>
                <w:lang w:val="en-US" w:eastAsia="zh-CN"/>
              </w:rPr>
            </w:pPr>
          </w:p>
          <w:p>
            <w:pPr>
              <w:snapToGrid w:val="0"/>
              <w:rPr>
                <w:rFonts w:hint="eastAsia" w:ascii="宋体" w:hAnsi="宋体" w:eastAsia="宋体"/>
                <w:sz w:val="21"/>
                <w:szCs w:val="21"/>
                <w:lang w:val="en-US" w:eastAsia="zh-CN"/>
              </w:rPr>
            </w:pPr>
          </w:p>
          <w:p>
            <w:pPr>
              <w:snapToGrid w:val="0"/>
              <w:rPr>
                <w:rFonts w:hint="eastAsia" w:ascii="宋体" w:hAnsi="宋体" w:eastAsia="宋体"/>
                <w:sz w:val="21"/>
                <w:szCs w:val="21"/>
                <w:lang w:val="en-US" w:eastAsia="zh-CN"/>
              </w:rPr>
            </w:pPr>
          </w:p>
          <w:p>
            <w:pPr>
              <w:snapToGrid w:val="0"/>
              <w:rPr>
                <w:rFonts w:hint="eastAsia" w:ascii="宋体" w:hAnsi="宋体" w:eastAsia="宋体"/>
                <w:sz w:val="21"/>
                <w:szCs w:val="21"/>
                <w:lang w:val="en-US" w:eastAsia="zh-CN"/>
              </w:rPr>
            </w:pPr>
          </w:p>
          <w:p>
            <w:pPr>
              <w:snapToGrid w:val="0"/>
              <w:rPr>
                <w:rFonts w:hint="eastAsia" w:ascii="宋体" w:hAnsi="宋体" w:eastAsia="宋体"/>
                <w:sz w:val="21"/>
                <w:szCs w:val="21"/>
                <w:lang w:val="en-US" w:eastAsia="zh-CN"/>
              </w:rPr>
            </w:pPr>
          </w:p>
          <w:p>
            <w:pPr>
              <w:snapToGrid w:val="0"/>
              <w:rPr>
                <w:rFonts w:hint="eastAsia" w:ascii="宋体" w:hAnsi="宋体" w:eastAsia="宋体"/>
                <w:sz w:val="21"/>
                <w:szCs w:val="21"/>
                <w:lang w:val="en-US" w:eastAsia="zh-CN"/>
              </w:rPr>
            </w:pPr>
            <w:r>
              <w:rPr>
                <w:rFonts w:hint="eastAsia" w:ascii="宋体" w:hAnsi="宋体" w:eastAsia="宋体"/>
                <w:sz w:val="21"/>
                <w:szCs w:val="21"/>
                <w:lang w:val="en-US" w:eastAsia="zh-CN"/>
              </w:rPr>
              <w:t>小组代表4：热带草原气候</w:t>
            </w:r>
          </w:p>
          <w:p>
            <w:pPr>
              <w:snapToGrid w:val="0"/>
              <w:rPr>
                <w:rFonts w:hint="eastAsia" w:ascii="宋体" w:hAnsi="宋体" w:eastAsia="宋体"/>
                <w:sz w:val="21"/>
                <w:szCs w:val="21"/>
                <w:lang w:val="en-US" w:eastAsia="zh-CN"/>
              </w:rPr>
            </w:pPr>
          </w:p>
          <w:p>
            <w:pPr>
              <w:snapToGrid w:val="0"/>
              <w:rPr>
                <w:rFonts w:hint="eastAsia" w:ascii="宋体" w:hAnsi="宋体" w:eastAsia="宋体"/>
                <w:sz w:val="21"/>
                <w:szCs w:val="21"/>
                <w:lang w:val="en-US" w:eastAsia="zh-CN"/>
              </w:rPr>
            </w:pPr>
          </w:p>
          <w:p>
            <w:pPr>
              <w:snapToGrid w:val="0"/>
              <w:rPr>
                <w:rFonts w:hint="eastAsia" w:ascii="宋体" w:hAnsi="宋体" w:eastAsia="宋体"/>
                <w:sz w:val="21"/>
                <w:szCs w:val="21"/>
                <w:lang w:val="en-US" w:eastAsia="zh-CN"/>
              </w:rPr>
            </w:pPr>
          </w:p>
          <w:p>
            <w:pPr>
              <w:snapToGrid w:val="0"/>
              <w:rPr>
                <w:rFonts w:hint="eastAsia" w:ascii="宋体" w:hAnsi="宋体" w:eastAsia="宋体"/>
                <w:sz w:val="21"/>
                <w:szCs w:val="21"/>
                <w:lang w:val="en-US" w:eastAsia="zh-CN"/>
              </w:rPr>
            </w:pPr>
          </w:p>
          <w:p>
            <w:pPr>
              <w:snapToGrid w:val="0"/>
              <w:rPr>
                <w:rFonts w:hint="eastAsia" w:ascii="宋体" w:hAnsi="宋体" w:eastAsia="宋体"/>
                <w:sz w:val="21"/>
                <w:szCs w:val="21"/>
                <w:lang w:val="en-US" w:eastAsia="zh-CN"/>
              </w:rPr>
            </w:pPr>
          </w:p>
          <w:p>
            <w:pPr>
              <w:snapToGrid w:val="0"/>
              <w:rPr>
                <w:rFonts w:hint="eastAsia" w:ascii="宋体" w:hAnsi="宋体" w:eastAsia="宋体"/>
                <w:sz w:val="21"/>
                <w:szCs w:val="21"/>
                <w:lang w:val="en-US" w:eastAsia="zh-CN"/>
              </w:rPr>
            </w:pPr>
          </w:p>
          <w:p>
            <w:pPr>
              <w:snapToGrid w:val="0"/>
              <w:rPr>
                <w:rFonts w:hint="eastAsia" w:ascii="宋体" w:hAnsi="宋体" w:eastAsia="宋体"/>
                <w:sz w:val="21"/>
                <w:szCs w:val="21"/>
                <w:lang w:val="en-US" w:eastAsia="zh-CN"/>
              </w:rPr>
            </w:pPr>
          </w:p>
          <w:p>
            <w:pPr>
              <w:snapToGrid w:val="0"/>
              <w:rPr>
                <w:rFonts w:hint="eastAsia" w:ascii="宋体" w:hAnsi="宋体" w:eastAsia="宋体"/>
                <w:sz w:val="21"/>
                <w:szCs w:val="21"/>
                <w:lang w:val="en-US" w:eastAsia="zh-CN"/>
              </w:rPr>
            </w:pPr>
          </w:p>
          <w:p>
            <w:pPr>
              <w:snapToGrid w:val="0"/>
              <w:rPr>
                <w:rFonts w:hint="eastAsia" w:ascii="宋体" w:hAnsi="宋体" w:eastAsia="宋体"/>
                <w:sz w:val="21"/>
                <w:szCs w:val="21"/>
                <w:lang w:val="en-US" w:eastAsia="zh-CN"/>
              </w:rPr>
            </w:pPr>
          </w:p>
          <w:p>
            <w:pPr>
              <w:snapToGrid w:val="0"/>
              <w:rPr>
                <w:rFonts w:hint="eastAsia" w:ascii="宋体" w:hAnsi="宋体" w:eastAsia="宋体"/>
                <w:sz w:val="21"/>
                <w:szCs w:val="21"/>
                <w:lang w:val="en-US" w:eastAsia="zh-CN"/>
              </w:rPr>
            </w:pPr>
          </w:p>
          <w:p>
            <w:pPr>
              <w:snapToGrid w:val="0"/>
              <w:rPr>
                <w:rFonts w:hint="eastAsia" w:ascii="宋体" w:hAnsi="宋体" w:eastAsia="宋体"/>
                <w:sz w:val="21"/>
                <w:szCs w:val="21"/>
                <w:lang w:val="en-US" w:eastAsia="zh-CN"/>
              </w:rPr>
            </w:pPr>
            <w:r>
              <w:drawing>
                <wp:anchor distT="0" distB="0" distL="114300" distR="114300" simplePos="0" relativeHeight="251672576" behindDoc="0" locked="0" layoutInCell="1" allowOverlap="1">
                  <wp:simplePos x="0" y="0"/>
                  <wp:positionH relativeFrom="column">
                    <wp:posOffset>-63500</wp:posOffset>
                  </wp:positionH>
                  <wp:positionV relativeFrom="paragraph">
                    <wp:posOffset>323850</wp:posOffset>
                  </wp:positionV>
                  <wp:extent cx="1767205" cy="1328420"/>
                  <wp:effectExtent l="0" t="0" r="10795" b="0"/>
                  <wp:wrapNone/>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pic:cNvPicPr>
                            <a:picLocks noChangeAspect="1"/>
                          </pic:cNvPicPr>
                        </pic:nvPicPr>
                        <pic:blipFill>
                          <a:blip r:embed="rId20">
                            <a:clrChange>
                              <a:clrFrom>
                                <a:srgbClr val="FFFFFF"/>
                              </a:clrFrom>
                              <a:clrTo>
                                <a:srgbClr val="FFFFFF">
                                  <a:alpha val="0"/>
                                </a:srgbClr>
                              </a:clrTo>
                            </a:clrChange>
                          </a:blip>
                          <a:srcRect l="3867" t="639" r="3535" b="-4883"/>
                          <a:stretch>
                            <a:fillRect/>
                          </a:stretch>
                        </pic:blipFill>
                        <pic:spPr>
                          <a:xfrm>
                            <a:off x="64770" y="982980"/>
                            <a:ext cx="1767205" cy="1328420"/>
                          </a:xfrm>
                          <a:prstGeom prst="rect">
                            <a:avLst/>
                          </a:prstGeom>
                          <a:noFill/>
                          <a:ln w="9525">
                            <a:noFill/>
                          </a:ln>
                        </pic:spPr>
                      </pic:pic>
                    </a:graphicData>
                  </a:graphic>
                </wp:anchor>
              </w:drawing>
            </w:r>
            <w:r>
              <w:rPr>
                <w:rFonts w:hint="eastAsia" w:ascii="宋体" w:hAnsi="宋体" w:eastAsia="宋体"/>
                <w:sz w:val="21"/>
                <w:szCs w:val="21"/>
                <w:lang w:val="en-US" w:eastAsia="zh-CN"/>
              </w:rPr>
              <w:t>学生活动：学生上台绘制他们所想的路线。</w:t>
            </w:r>
          </w:p>
          <w:p>
            <w:pPr>
              <w:snapToGrid w:val="0"/>
              <w:rPr>
                <w:rFonts w:hint="eastAsia" w:ascii="宋体" w:hAnsi="宋体" w:eastAsia="宋体"/>
                <w:sz w:val="21"/>
                <w:szCs w:val="21"/>
                <w:lang w:val="en-US" w:eastAsia="zh-CN"/>
              </w:rPr>
            </w:pPr>
            <w:r>
              <w:drawing>
                <wp:anchor distT="0" distB="0" distL="114300" distR="114300" simplePos="0" relativeHeight="251674624" behindDoc="0" locked="0" layoutInCell="1" allowOverlap="1">
                  <wp:simplePos x="0" y="0"/>
                  <wp:positionH relativeFrom="column">
                    <wp:posOffset>172085</wp:posOffset>
                  </wp:positionH>
                  <wp:positionV relativeFrom="paragraph">
                    <wp:posOffset>132080</wp:posOffset>
                  </wp:positionV>
                  <wp:extent cx="87630" cy="87630"/>
                  <wp:effectExtent l="0" t="0" r="1270" b="1270"/>
                  <wp:wrapNone/>
                  <wp:docPr id="16" name="Picture 5" descr="变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descr="变幻"/>
                          <pic:cNvPicPr>
                            <a:picLocks noChangeAspect="1"/>
                          </pic:cNvPicPr>
                        </pic:nvPicPr>
                        <pic:blipFill>
                          <a:blip r:embed="rId21"/>
                          <a:stretch>
                            <a:fillRect/>
                          </a:stretch>
                        </pic:blipFill>
                        <pic:spPr>
                          <a:xfrm>
                            <a:off x="1131570" y="1698625"/>
                            <a:ext cx="87630" cy="87630"/>
                          </a:xfrm>
                          <a:prstGeom prst="rect">
                            <a:avLst/>
                          </a:prstGeom>
                          <a:noFill/>
                          <a:ln w="9525">
                            <a:noFill/>
                          </a:ln>
                        </pic:spPr>
                      </pic:pic>
                    </a:graphicData>
                  </a:graphic>
                </wp:anchor>
              </w:drawing>
            </w:r>
          </w:p>
          <w:p>
            <w:pPr>
              <w:snapToGrid w:val="0"/>
              <w:rPr>
                <w:rFonts w:hint="eastAsia" w:ascii="宋体" w:hAnsi="宋体" w:eastAsia="宋体"/>
                <w:sz w:val="21"/>
                <w:szCs w:val="21"/>
                <w:lang w:val="en-US" w:eastAsia="zh-CN"/>
              </w:rPr>
            </w:pPr>
          </w:p>
          <w:p>
            <w:pPr>
              <w:snapToGrid w:val="0"/>
              <w:rPr>
                <w:rFonts w:hint="eastAsia" w:ascii="宋体" w:hAnsi="宋体" w:eastAsia="宋体"/>
                <w:sz w:val="21"/>
                <w:szCs w:val="21"/>
                <w:lang w:val="en-US" w:eastAsia="zh-CN"/>
              </w:rPr>
            </w:pPr>
          </w:p>
          <w:p>
            <w:pPr>
              <w:snapToGrid w:val="0"/>
              <w:rPr>
                <w:rFonts w:hint="eastAsia" w:ascii="宋体" w:hAnsi="宋体" w:eastAsia="宋体"/>
                <w:sz w:val="21"/>
                <w:szCs w:val="21"/>
                <w:lang w:val="en-US" w:eastAsia="zh-CN"/>
              </w:rPr>
            </w:pPr>
            <w:r>
              <w:drawing>
                <wp:anchor distT="0" distB="0" distL="114300" distR="114300" simplePos="0" relativeHeight="251673600" behindDoc="0" locked="0" layoutInCell="1" allowOverlap="1">
                  <wp:simplePos x="0" y="0"/>
                  <wp:positionH relativeFrom="column">
                    <wp:posOffset>131445</wp:posOffset>
                  </wp:positionH>
                  <wp:positionV relativeFrom="paragraph">
                    <wp:posOffset>135255</wp:posOffset>
                  </wp:positionV>
                  <wp:extent cx="87630" cy="87630"/>
                  <wp:effectExtent l="0" t="0" r="1270" b="1270"/>
                  <wp:wrapNone/>
                  <wp:docPr id="15" name="Picture 5" descr="变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5" descr="变幻"/>
                          <pic:cNvPicPr>
                            <a:picLocks noChangeAspect="1"/>
                          </pic:cNvPicPr>
                        </pic:nvPicPr>
                        <pic:blipFill>
                          <a:blip r:embed="rId21"/>
                          <a:stretch>
                            <a:fillRect/>
                          </a:stretch>
                        </pic:blipFill>
                        <pic:spPr>
                          <a:xfrm>
                            <a:off x="1050290" y="3957955"/>
                            <a:ext cx="87630" cy="87630"/>
                          </a:xfrm>
                          <a:prstGeom prst="rect">
                            <a:avLst/>
                          </a:prstGeom>
                          <a:noFill/>
                          <a:ln w="9525">
                            <a:noFill/>
                          </a:ln>
                        </pic:spPr>
                      </pic:pic>
                    </a:graphicData>
                  </a:graphic>
                </wp:anchor>
              </w:drawing>
            </w:r>
          </w:p>
          <w:p>
            <w:pPr>
              <w:snapToGrid w:val="0"/>
              <w:rPr>
                <w:rFonts w:hint="eastAsia" w:ascii="宋体" w:hAnsi="宋体" w:eastAsia="宋体"/>
                <w:sz w:val="21"/>
                <w:szCs w:val="21"/>
                <w:lang w:val="en-US" w:eastAsia="zh-CN"/>
              </w:rPr>
            </w:pPr>
          </w:p>
          <w:p>
            <w:pPr>
              <w:snapToGrid w:val="0"/>
              <w:rPr>
                <w:rFonts w:hint="eastAsia" w:ascii="宋体" w:hAnsi="宋体" w:eastAsia="宋体"/>
                <w:sz w:val="21"/>
                <w:szCs w:val="21"/>
                <w:lang w:val="en-US" w:eastAsia="zh-CN"/>
              </w:rPr>
            </w:pPr>
          </w:p>
          <w:p>
            <w:pPr>
              <w:snapToGrid w:val="0"/>
              <w:rPr>
                <w:rFonts w:hint="eastAsia" w:ascii="宋体" w:hAnsi="宋体" w:eastAsia="宋体"/>
                <w:sz w:val="21"/>
                <w:szCs w:val="21"/>
                <w:lang w:val="en-US" w:eastAsia="zh-CN"/>
              </w:rPr>
            </w:pPr>
          </w:p>
          <w:p>
            <w:pPr>
              <w:snapToGrid w:val="0"/>
              <w:rPr>
                <w:rFonts w:hint="eastAsia" w:ascii="宋体" w:hAnsi="宋体" w:eastAsia="宋体"/>
                <w:sz w:val="21"/>
                <w:szCs w:val="21"/>
                <w:lang w:val="en-US" w:eastAsia="zh-CN"/>
              </w:rPr>
            </w:pPr>
          </w:p>
          <w:p>
            <w:pPr>
              <w:snapToGrid w:val="0"/>
              <w:rPr>
                <w:rFonts w:hint="eastAsia" w:ascii="宋体" w:hAnsi="宋体" w:eastAsia="宋体"/>
                <w:sz w:val="21"/>
                <w:szCs w:val="21"/>
                <w:lang w:val="en-US" w:eastAsia="zh-CN"/>
              </w:rPr>
            </w:pPr>
            <w:r>
              <w:rPr>
                <w:rFonts w:hint="eastAsia" w:ascii="宋体" w:hAnsi="宋体" w:eastAsia="宋体"/>
                <w:sz w:val="21"/>
                <w:szCs w:val="21"/>
                <w:lang w:val="en-US" w:eastAsia="zh-CN"/>
              </w:rPr>
              <w:t>小组活动2</w:t>
            </w:r>
          </w:p>
          <w:p>
            <w:pPr>
              <w:snapToGrid w:val="0"/>
              <w:rPr>
                <w:rFonts w:hint="default" w:ascii="宋体" w:hAnsi="宋体" w:eastAsia="宋体"/>
                <w:sz w:val="21"/>
                <w:szCs w:val="21"/>
                <w:lang w:val="en-US" w:eastAsia="zh-CN"/>
              </w:rPr>
            </w:pPr>
          </w:p>
          <w:p>
            <w:pPr>
              <w:snapToGrid w:val="0"/>
              <w:rPr>
                <w:rFonts w:hint="default" w:ascii="宋体" w:hAnsi="宋体" w:eastAsia="宋体"/>
                <w:sz w:val="21"/>
                <w:szCs w:val="21"/>
                <w:lang w:val="en-US" w:eastAsia="zh-CN"/>
              </w:rPr>
            </w:pPr>
          </w:p>
          <w:p>
            <w:pPr>
              <w:snapToGrid w:val="0"/>
              <w:rPr>
                <w:rFonts w:hint="default" w:ascii="宋体" w:hAnsi="宋体" w:eastAsia="宋体"/>
                <w:sz w:val="21"/>
                <w:szCs w:val="21"/>
                <w:lang w:val="en-US" w:eastAsia="zh-CN"/>
              </w:rPr>
            </w:pPr>
          </w:p>
          <w:p>
            <w:pPr>
              <w:snapToGrid w:val="0"/>
              <w:rPr>
                <w:rFonts w:hint="default" w:ascii="宋体" w:hAnsi="宋体" w:eastAsia="宋体"/>
                <w:sz w:val="21"/>
                <w:szCs w:val="21"/>
                <w:lang w:val="en-US" w:eastAsia="zh-CN"/>
              </w:rPr>
            </w:pPr>
          </w:p>
          <w:p>
            <w:pPr>
              <w:snapToGrid w:val="0"/>
              <w:rPr>
                <w:rFonts w:hint="default" w:ascii="宋体" w:hAnsi="宋体" w:eastAsia="宋体"/>
                <w:sz w:val="21"/>
                <w:szCs w:val="21"/>
                <w:lang w:val="en-US" w:eastAsia="zh-CN"/>
              </w:rPr>
            </w:pPr>
          </w:p>
          <w:p>
            <w:pPr>
              <w:snapToGrid w:val="0"/>
              <w:rPr>
                <w:rFonts w:hint="default" w:ascii="宋体" w:hAnsi="宋体" w:eastAsia="宋体"/>
                <w:sz w:val="21"/>
                <w:szCs w:val="21"/>
                <w:lang w:val="en-US" w:eastAsia="zh-CN"/>
              </w:rPr>
            </w:pPr>
          </w:p>
          <w:p>
            <w:pPr>
              <w:snapToGrid w:val="0"/>
              <w:rPr>
                <w:rFonts w:hint="default" w:ascii="宋体" w:hAnsi="宋体" w:eastAsia="宋体"/>
                <w:sz w:val="21"/>
                <w:szCs w:val="21"/>
                <w:lang w:val="en-US" w:eastAsia="zh-CN"/>
              </w:rPr>
            </w:pPr>
          </w:p>
          <w:p>
            <w:pPr>
              <w:snapToGrid w:val="0"/>
              <w:rPr>
                <w:rFonts w:hint="default" w:ascii="宋体" w:hAnsi="宋体" w:eastAsia="宋体"/>
                <w:sz w:val="21"/>
                <w:szCs w:val="21"/>
                <w:lang w:val="en-US" w:eastAsia="zh-CN"/>
              </w:rPr>
            </w:pPr>
          </w:p>
          <w:p>
            <w:pPr>
              <w:snapToGrid w:val="0"/>
              <w:rPr>
                <w:rFonts w:hint="eastAsia" w:ascii="宋体" w:hAnsi="宋体" w:eastAsia="宋体"/>
                <w:sz w:val="21"/>
                <w:szCs w:val="21"/>
                <w:lang w:val="en-US" w:eastAsia="zh-CN"/>
              </w:rPr>
            </w:pPr>
          </w:p>
          <w:p>
            <w:pPr>
              <w:snapToGrid w:val="0"/>
              <w:rPr>
                <w:rFonts w:hint="eastAsia" w:ascii="宋体" w:hAnsi="宋体" w:eastAsia="宋体"/>
                <w:sz w:val="21"/>
                <w:szCs w:val="21"/>
                <w:lang w:val="en-US" w:eastAsia="zh-CN"/>
              </w:rPr>
            </w:pPr>
            <w:r>
              <w:rPr>
                <w:rFonts w:hint="eastAsia" w:ascii="宋体" w:hAnsi="宋体" w:eastAsia="宋体"/>
                <w:sz w:val="21"/>
                <w:szCs w:val="21"/>
                <w:lang w:val="en-US" w:eastAsia="zh-CN"/>
              </w:rPr>
              <w:t>小组代表5：地中海气候</w:t>
            </w:r>
          </w:p>
          <w:p>
            <w:pPr>
              <w:snapToGrid w:val="0"/>
              <w:rPr>
                <w:rFonts w:hint="eastAsia" w:ascii="宋体" w:hAnsi="宋体" w:eastAsia="宋体"/>
                <w:sz w:val="21"/>
                <w:szCs w:val="21"/>
                <w:lang w:val="en-US" w:eastAsia="zh-CN"/>
              </w:rPr>
            </w:pPr>
          </w:p>
          <w:p>
            <w:pPr>
              <w:snapToGrid w:val="0"/>
              <w:rPr>
                <w:rFonts w:hint="eastAsia" w:ascii="宋体" w:hAnsi="宋体" w:eastAsia="宋体"/>
                <w:sz w:val="21"/>
                <w:szCs w:val="21"/>
                <w:lang w:val="en-US" w:eastAsia="zh-CN"/>
              </w:rPr>
            </w:pPr>
          </w:p>
          <w:p>
            <w:pPr>
              <w:snapToGrid w:val="0"/>
              <w:rPr>
                <w:rFonts w:hint="eastAsia" w:ascii="宋体" w:hAnsi="宋体" w:eastAsia="宋体"/>
                <w:sz w:val="21"/>
                <w:szCs w:val="21"/>
                <w:lang w:val="en-US" w:eastAsia="zh-CN"/>
              </w:rPr>
            </w:pPr>
          </w:p>
          <w:p>
            <w:pPr>
              <w:snapToGrid w:val="0"/>
              <w:rPr>
                <w:rFonts w:hint="eastAsia" w:ascii="宋体" w:hAnsi="宋体" w:eastAsia="宋体"/>
                <w:sz w:val="21"/>
                <w:szCs w:val="21"/>
                <w:lang w:val="en-US" w:eastAsia="zh-CN"/>
              </w:rPr>
            </w:pPr>
          </w:p>
          <w:p>
            <w:pPr>
              <w:snapToGrid w:val="0"/>
              <w:rPr>
                <w:rFonts w:hint="eastAsia" w:ascii="宋体" w:hAnsi="宋体" w:eastAsia="宋体"/>
                <w:sz w:val="21"/>
                <w:szCs w:val="21"/>
                <w:lang w:val="en-US" w:eastAsia="zh-CN"/>
              </w:rPr>
            </w:pPr>
          </w:p>
          <w:p>
            <w:pPr>
              <w:snapToGrid w:val="0"/>
              <w:rPr>
                <w:rFonts w:hint="eastAsia" w:ascii="宋体" w:hAnsi="宋体" w:eastAsia="宋体"/>
                <w:sz w:val="21"/>
                <w:szCs w:val="21"/>
                <w:lang w:val="en-US" w:eastAsia="zh-CN"/>
              </w:rPr>
            </w:pPr>
          </w:p>
          <w:p>
            <w:pPr>
              <w:snapToGrid w:val="0"/>
              <w:rPr>
                <w:rFonts w:hint="eastAsia" w:ascii="宋体" w:hAnsi="宋体" w:eastAsia="宋体"/>
                <w:sz w:val="21"/>
                <w:szCs w:val="21"/>
                <w:lang w:val="en-US" w:eastAsia="zh-CN"/>
              </w:rPr>
            </w:pPr>
          </w:p>
          <w:p>
            <w:pPr>
              <w:snapToGrid w:val="0"/>
              <w:rPr>
                <w:rFonts w:hint="default" w:ascii="宋体" w:hAnsi="宋体" w:eastAsia="宋体"/>
                <w:sz w:val="21"/>
                <w:szCs w:val="21"/>
                <w:lang w:val="en-US" w:eastAsia="zh-CN"/>
              </w:rPr>
            </w:pPr>
            <w:r>
              <w:drawing>
                <wp:anchor distT="0" distB="0" distL="114300" distR="114300" simplePos="0" relativeHeight="251680768" behindDoc="0" locked="0" layoutInCell="1" allowOverlap="1">
                  <wp:simplePos x="0" y="0"/>
                  <wp:positionH relativeFrom="column">
                    <wp:posOffset>-10160</wp:posOffset>
                  </wp:positionH>
                  <wp:positionV relativeFrom="paragraph">
                    <wp:posOffset>2818130</wp:posOffset>
                  </wp:positionV>
                  <wp:extent cx="1296670" cy="1012190"/>
                  <wp:effectExtent l="0" t="0" r="0" b="0"/>
                  <wp:wrapNone/>
                  <wp:docPr id="22"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6"/>
                          <pic:cNvPicPr>
                            <a:picLocks noChangeAspect="1" noChangeArrowheads="1"/>
                          </pic:cNvPicPr>
                        </pic:nvPicPr>
                        <pic:blipFill>
                          <a:blip r:embed="rId22"/>
                          <a:srcRect/>
                          <a:stretch>
                            <a:fillRect/>
                          </a:stretch>
                        </pic:blipFill>
                        <pic:spPr bwMode="auto">
                          <a:xfrm>
                            <a:off x="6555105" y="2216150"/>
                            <a:ext cx="1296670" cy="1012190"/>
                          </a:xfrm>
                          <a:prstGeom prst="rect">
                            <a:avLst/>
                          </a:prstGeom>
                          <a:noFill/>
                          <a:ln>
                            <a:noFill/>
                          </a:ln>
                        </pic:spPr>
                      </pic:pic>
                    </a:graphicData>
                  </a:graphic>
                </wp:anchor>
              </w:drawing>
            </w:r>
            <w:r>
              <w:rPr>
                <w:rFonts w:hint="eastAsia" w:ascii="宋体" w:hAnsi="宋体" w:eastAsia="宋体"/>
                <w:sz w:val="21"/>
                <w:szCs w:val="21"/>
                <w:lang w:val="en-US" w:eastAsia="zh-CN"/>
              </w:rPr>
              <w:t>小组代表6：温带海洋性气候</w:t>
            </w:r>
          </w:p>
        </w:tc>
        <w:tc>
          <w:tcPr>
            <w:tcW w:w="1352" w:type="dxa"/>
            <w:shd w:val="clear" w:color="auto" w:fill="auto"/>
            <w:noWrap w:val="0"/>
            <w:vAlign w:val="top"/>
          </w:tcPr>
          <w:p>
            <w:pPr>
              <w:snapToGrid w:val="0"/>
              <w:rPr>
                <w:rFonts w:hint="eastAsia" w:ascii="宋体" w:hAnsi="宋体"/>
                <w:sz w:val="21"/>
                <w:szCs w:val="21"/>
              </w:rPr>
            </w:pPr>
          </w:p>
          <w:p>
            <w:pPr>
              <w:snapToGrid w:val="0"/>
              <w:rPr>
                <w:rFonts w:hint="eastAsia" w:ascii="宋体" w:hAnsi="宋体"/>
                <w:sz w:val="21"/>
                <w:szCs w:val="21"/>
              </w:rPr>
            </w:pPr>
          </w:p>
          <w:p>
            <w:pPr>
              <w:snapToGrid w:val="0"/>
              <w:rPr>
                <w:rFonts w:hint="eastAsia" w:ascii="宋体" w:hAnsi="宋体"/>
                <w:sz w:val="21"/>
                <w:szCs w:val="21"/>
                <w:lang w:val="en-US" w:eastAsia="zh-CN"/>
              </w:rPr>
            </w:pPr>
            <w:r>
              <w:rPr>
                <w:rFonts w:hint="eastAsia" w:ascii="宋体" w:hAnsi="宋体"/>
                <w:sz w:val="21"/>
                <w:szCs w:val="21"/>
                <w:lang w:val="en-US" w:eastAsia="zh-CN"/>
              </w:rPr>
              <w:t>将旧知迁移到新知，培养学生知识整合的能力</w:t>
            </w: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pacing w:line="240" w:lineRule="atLeast"/>
              <w:rPr>
                <w:szCs w:val="21"/>
              </w:rPr>
            </w:pPr>
            <w:r>
              <w:rPr>
                <w:rFonts w:hint="eastAsia"/>
                <w:szCs w:val="21"/>
              </w:rPr>
              <w:t>创设问题情境，激发学生的好奇心和探究热情，用地理知识解决实际问题，聚焦综合思维的培育。</w:t>
            </w: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sz w:val="21"/>
                <w:szCs w:val="21"/>
                <w:lang w:val="en-US"/>
              </w:rPr>
            </w:pP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sz w:val="21"/>
                <w:szCs w:val="21"/>
                <w:lang w:val="en-US"/>
              </w:rPr>
            </w:pP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sz w:val="21"/>
                <w:szCs w:val="21"/>
                <w:lang w:val="en-US"/>
              </w:rPr>
            </w:pP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sz w:val="21"/>
                <w:szCs w:val="21"/>
              </w:rPr>
            </w:pPr>
            <w:r>
              <w:rPr>
                <w:sz w:val="21"/>
                <w:szCs w:val="21"/>
                <w:lang w:val="en-US"/>
              </w:rPr>
              <w:t>立足学生核心素养，发挥地理学科育人价值。</w:t>
            </w: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eastAsia" w:ascii="宋体" w:hAnsi="宋体"/>
                <w:sz w:val="21"/>
                <w:szCs w:val="21"/>
                <w:lang w:val="en-US" w:eastAsia="zh-CN"/>
              </w:rPr>
            </w:pPr>
          </w:p>
          <w:p>
            <w:pPr>
              <w:snapToGrid w:val="0"/>
              <w:rPr>
                <w:rFonts w:hint="default" w:ascii="宋体" w:hAnsi="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1919" w:hRule="atLeast"/>
        </w:trPr>
        <w:tc>
          <w:tcPr>
            <w:tcW w:w="817" w:type="dxa"/>
            <w:tcBorders/>
            <w:shd w:val="clear" w:color="auto" w:fill="auto"/>
            <w:noWrap w:val="0"/>
            <w:vAlign w:val="top"/>
          </w:tcPr>
          <w:p>
            <w:pPr>
              <w:snapToGrid w:val="0"/>
              <w:rPr>
                <w:rFonts w:hint="eastAsia" w:eastAsia="黑体"/>
                <w:b/>
                <w:bCs/>
                <w:lang w:val="en-US" w:eastAsia="zh-CN"/>
              </w:rPr>
            </w:pPr>
          </w:p>
          <w:p>
            <w:pPr>
              <w:snapToGrid w:val="0"/>
              <w:rPr>
                <w:rFonts w:hint="eastAsia" w:eastAsia="黑体"/>
                <w:b/>
                <w:bCs/>
                <w:lang w:val="en-US" w:eastAsia="zh-CN"/>
              </w:rPr>
            </w:pPr>
          </w:p>
          <w:p>
            <w:pPr>
              <w:snapToGrid w:val="0"/>
              <w:rPr>
                <w:rFonts w:hint="eastAsia" w:eastAsia="黑体"/>
                <w:b/>
                <w:bCs/>
                <w:lang w:val="en-US" w:eastAsia="zh-CN"/>
              </w:rPr>
            </w:pPr>
          </w:p>
          <w:p>
            <w:pPr>
              <w:snapToGrid w:val="0"/>
              <w:rPr>
                <w:rFonts w:hint="eastAsia" w:eastAsia="黑体"/>
                <w:b/>
                <w:bCs/>
                <w:lang w:val="en-US" w:eastAsia="zh-CN"/>
              </w:rPr>
            </w:pPr>
          </w:p>
          <w:p>
            <w:pPr>
              <w:snapToGrid w:val="0"/>
              <w:rPr>
                <w:rFonts w:hint="eastAsia" w:eastAsia="黑体"/>
                <w:b/>
                <w:bCs/>
                <w:lang w:val="en-US" w:eastAsia="zh-CN"/>
              </w:rPr>
            </w:pPr>
            <w:r>
              <w:rPr>
                <w:rFonts w:hint="eastAsia" w:eastAsia="黑体"/>
                <w:b/>
                <w:bCs/>
                <w:lang w:val="en-US" w:eastAsia="zh-CN"/>
              </w:rPr>
              <w:t>思</w:t>
            </w:r>
          </w:p>
          <w:p>
            <w:pPr>
              <w:snapToGrid w:val="0"/>
              <w:rPr>
                <w:rFonts w:hint="eastAsia" w:eastAsia="黑体"/>
                <w:b/>
                <w:bCs/>
                <w:lang w:val="en-US" w:eastAsia="zh-CN"/>
              </w:rPr>
            </w:pPr>
            <w:r>
              <w:rPr>
                <w:rFonts w:hint="eastAsia" w:eastAsia="黑体"/>
                <w:b/>
                <w:bCs/>
                <w:lang w:val="en-US" w:eastAsia="zh-CN"/>
              </w:rPr>
              <w:t>维</w:t>
            </w:r>
          </w:p>
          <w:p>
            <w:pPr>
              <w:snapToGrid w:val="0"/>
              <w:rPr>
                <w:rFonts w:hint="eastAsia" w:eastAsia="黑体"/>
                <w:b/>
                <w:bCs/>
                <w:lang w:val="en-US" w:eastAsia="zh-CN"/>
              </w:rPr>
            </w:pPr>
            <w:r>
              <w:rPr>
                <w:rFonts w:hint="eastAsia" w:eastAsia="黑体"/>
                <w:b/>
                <w:bCs/>
                <w:lang w:val="en-US" w:eastAsia="zh-CN"/>
              </w:rPr>
              <w:t>导</w:t>
            </w:r>
          </w:p>
          <w:p>
            <w:pPr>
              <w:snapToGrid w:val="0"/>
              <w:rPr>
                <w:rFonts w:hint="eastAsia" w:eastAsia="黑体"/>
                <w:b/>
                <w:bCs/>
                <w:lang w:val="en-US" w:eastAsia="zh-CN"/>
              </w:rPr>
            </w:pPr>
            <w:r>
              <w:rPr>
                <w:rFonts w:hint="eastAsia" w:eastAsia="黑体"/>
                <w:b/>
                <w:bCs/>
                <w:lang w:val="en-US" w:eastAsia="zh-CN"/>
              </w:rPr>
              <w:t>图</w:t>
            </w:r>
          </w:p>
          <w:p>
            <w:pPr>
              <w:snapToGrid w:val="0"/>
              <w:rPr>
                <w:rFonts w:hint="eastAsia" w:eastAsia="黑体"/>
                <w:b/>
                <w:bCs/>
                <w:lang w:val="en-US" w:eastAsia="zh-CN"/>
              </w:rPr>
            </w:pPr>
          </w:p>
          <w:p>
            <w:pPr>
              <w:snapToGrid w:val="0"/>
              <w:rPr>
                <w:rFonts w:hint="eastAsia" w:eastAsia="黑体"/>
                <w:b/>
                <w:bCs/>
                <w:lang w:val="en-US" w:eastAsia="zh-CN"/>
              </w:rPr>
            </w:pPr>
          </w:p>
          <w:p>
            <w:pPr>
              <w:snapToGrid w:val="0"/>
              <w:rPr>
                <w:rFonts w:hint="eastAsia" w:eastAsia="黑体"/>
                <w:b/>
                <w:bCs/>
                <w:lang w:val="en-US" w:eastAsia="zh-CN"/>
              </w:rPr>
            </w:pPr>
          </w:p>
          <w:p>
            <w:pPr>
              <w:snapToGrid w:val="0"/>
              <w:rPr>
                <w:rFonts w:hint="eastAsia" w:eastAsia="黑体"/>
                <w:b/>
                <w:bCs/>
                <w:lang w:val="en-US" w:eastAsia="zh-CN"/>
              </w:rPr>
            </w:pPr>
          </w:p>
        </w:tc>
        <w:tc>
          <w:tcPr>
            <w:tcW w:w="8363" w:type="dxa"/>
            <w:gridSpan w:val="6"/>
            <w:shd w:val="clear" w:color="auto" w:fill="auto"/>
            <w:noWrap w:val="0"/>
            <w:vAlign w:val="top"/>
          </w:tcPr>
          <w:p>
            <w:pPr>
              <w:snapToGrid w:val="0"/>
              <w:rPr>
                <w:rFonts w:hint="eastAsia" w:ascii="宋体" w:hAnsi="宋体"/>
                <w:sz w:val="21"/>
                <w:szCs w:val="21"/>
                <w:lang w:val="en-US" w:eastAsia="zh-CN"/>
              </w:rPr>
            </w:pPr>
            <w:r>
              <w:drawing>
                <wp:anchor distT="0" distB="0" distL="114300" distR="114300" simplePos="0" relativeHeight="251679744" behindDoc="0" locked="0" layoutInCell="1" allowOverlap="1">
                  <wp:simplePos x="0" y="0"/>
                  <wp:positionH relativeFrom="column">
                    <wp:posOffset>871220</wp:posOffset>
                  </wp:positionH>
                  <wp:positionV relativeFrom="paragraph">
                    <wp:posOffset>40640</wp:posOffset>
                  </wp:positionV>
                  <wp:extent cx="2865755" cy="1866900"/>
                  <wp:effectExtent l="0" t="0" r="4445" b="0"/>
                  <wp:wrapNone/>
                  <wp:docPr id="21" name="C9F754DE-2CAD-44b6-B708-469DEB6407EB-3" descr="w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9F754DE-2CAD-44b6-B708-469DEB6407EB-3" descr="wpp"/>
                          <pic:cNvPicPr>
                            <a:picLocks noChangeAspect="1"/>
                          </pic:cNvPicPr>
                        </pic:nvPicPr>
                        <pic:blipFill>
                          <a:blip r:embed="rId23"/>
                          <a:srcRect t="5356" b="4861"/>
                          <a:stretch>
                            <a:fillRect/>
                          </a:stretch>
                        </pic:blipFill>
                        <pic:spPr>
                          <a:xfrm>
                            <a:off x="0" y="0"/>
                            <a:ext cx="2865755" cy="18669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463" w:hRule="atLeast"/>
        </w:trPr>
        <w:tc>
          <w:tcPr>
            <w:tcW w:w="817" w:type="dxa"/>
            <w:tcBorders/>
            <w:shd w:val="clear" w:color="auto" w:fill="auto"/>
            <w:noWrap w:val="0"/>
            <w:vAlign w:val="top"/>
          </w:tcPr>
          <w:p>
            <w:pPr>
              <w:spacing w:line="300" w:lineRule="exact"/>
              <w:jc w:val="both"/>
              <w:rPr>
                <w:b/>
                <w:bCs/>
              </w:rPr>
            </w:pPr>
            <w:r>
              <w:rPr>
                <w:rFonts w:hint="eastAsia"/>
                <w:b/>
                <w:bCs/>
              </w:rPr>
              <w:t>板书</w:t>
            </w:r>
          </w:p>
          <w:p>
            <w:pPr>
              <w:snapToGrid w:val="0"/>
              <w:rPr>
                <w:rFonts w:hint="eastAsia"/>
                <w:b/>
                <w:bCs/>
              </w:rPr>
            </w:pPr>
            <w:r>
              <w:rPr>
                <w:rFonts w:hint="eastAsia"/>
                <w:b/>
                <w:bCs/>
              </w:rPr>
              <w:t>设计</w:t>
            </w:r>
          </w:p>
        </w:tc>
        <w:tc>
          <w:tcPr>
            <w:tcW w:w="8363" w:type="dxa"/>
            <w:gridSpan w:val="6"/>
            <w:shd w:val="clear" w:color="auto" w:fill="auto"/>
            <w:noWrap w:val="0"/>
            <w:vAlign w:val="top"/>
          </w:tcPr>
          <w:p>
            <w:pPr>
              <w:snapToGrid w:val="0"/>
              <w:rPr>
                <w:rFonts w:hint="eastAsia" w:ascii="宋体" w:hAnsi="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trHeight w:val="1283" w:hRule="atLeast"/>
        </w:trPr>
        <w:tc>
          <w:tcPr>
            <w:tcW w:w="817" w:type="dxa"/>
            <w:tcBorders/>
            <w:shd w:val="clear" w:color="auto" w:fill="auto"/>
            <w:noWrap w:val="0"/>
            <w:vAlign w:val="top"/>
          </w:tcPr>
          <w:p>
            <w:pPr>
              <w:snapToGrid w:val="0"/>
              <w:rPr>
                <w:rFonts w:hint="eastAsia"/>
                <w:b/>
                <w:bCs/>
                <w:lang w:val="en-US" w:eastAsia="zh-CN"/>
              </w:rPr>
            </w:pPr>
            <w:r>
              <w:rPr>
                <w:rFonts w:hint="eastAsia"/>
                <w:b/>
                <w:bCs/>
                <w:lang w:val="en-US" w:eastAsia="zh-CN"/>
              </w:rPr>
              <w:t>教</w:t>
            </w:r>
          </w:p>
          <w:p>
            <w:pPr>
              <w:snapToGrid w:val="0"/>
              <w:rPr>
                <w:rFonts w:hint="eastAsia"/>
                <w:b/>
                <w:bCs/>
                <w:lang w:val="en-US" w:eastAsia="zh-CN"/>
              </w:rPr>
            </w:pPr>
            <w:r>
              <w:rPr>
                <w:rFonts w:hint="eastAsia"/>
                <w:b/>
                <w:bCs/>
                <w:lang w:val="en-US" w:eastAsia="zh-CN"/>
              </w:rPr>
              <w:t>学</w:t>
            </w:r>
          </w:p>
          <w:p>
            <w:pPr>
              <w:snapToGrid w:val="0"/>
              <w:rPr>
                <w:rFonts w:hint="eastAsia"/>
                <w:b/>
                <w:bCs/>
                <w:lang w:val="en-US" w:eastAsia="zh-CN"/>
              </w:rPr>
            </w:pPr>
            <w:r>
              <w:rPr>
                <w:rFonts w:hint="eastAsia"/>
                <w:b/>
                <w:bCs/>
                <w:lang w:val="en-US" w:eastAsia="zh-CN"/>
              </w:rPr>
              <w:t>反</w:t>
            </w:r>
          </w:p>
          <w:p>
            <w:pPr>
              <w:snapToGrid w:val="0"/>
              <w:rPr>
                <w:rFonts w:hint="eastAsia" w:eastAsia="宋体"/>
                <w:b/>
                <w:bCs/>
                <w:lang w:val="en-US" w:eastAsia="zh-CN"/>
              </w:rPr>
            </w:pPr>
            <w:r>
              <w:rPr>
                <w:rFonts w:hint="eastAsia"/>
                <w:b/>
                <w:bCs/>
                <w:lang w:val="en-US" w:eastAsia="zh-CN"/>
              </w:rPr>
              <w:t>思</w:t>
            </w:r>
          </w:p>
        </w:tc>
        <w:tc>
          <w:tcPr>
            <w:tcW w:w="8363" w:type="dxa"/>
            <w:gridSpan w:val="6"/>
            <w:shd w:val="clear" w:color="auto" w:fill="auto"/>
            <w:noWrap w:val="0"/>
            <w:vAlign w:val="top"/>
          </w:tcPr>
          <w:p>
            <w:pPr>
              <w:snapToGrid w:val="0"/>
              <w:rPr>
                <w:rFonts w:hint="eastAsia" w:ascii="宋体" w:hAnsi="宋体"/>
                <w:sz w:val="21"/>
                <w:szCs w:val="21"/>
                <w:lang w:val="en-US" w:eastAsia="zh-CN"/>
              </w:rPr>
            </w:pPr>
            <w:r>
              <w:rPr>
                <w:rFonts w:ascii="宋体" w:hAnsi="宋体" w:eastAsia="宋体" w:cs="宋体"/>
                <w:sz w:val="21"/>
                <w:szCs w:val="21"/>
              </w:rPr>
              <w:t>本节课内容知识难度较大,趣味性差,理论性强，</w:t>
            </w:r>
            <w:r>
              <w:rPr>
                <w:rFonts w:hint="eastAsia"/>
                <w:sz w:val="21"/>
                <w:szCs w:val="21"/>
              </w:rPr>
              <w:t>教学内容比较紧凑</w:t>
            </w:r>
            <w:r>
              <w:rPr>
                <w:rFonts w:hint="eastAsia"/>
                <w:sz w:val="21"/>
                <w:szCs w:val="21"/>
                <w:lang w:eastAsia="zh-CN"/>
              </w:rPr>
              <w:t>，</w:t>
            </w:r>
            <w:r>
              <w:rPr>
                <w:rFonts w:ascii="宋体" w:hAnsi="宋体" w:eastAsia="宋体" w:cs="宋体"/>
                <w:sz w:val="21"/>
                <w:szCs w:val="21"/>
              </w:rPr>
              <w:t>需要记忆和理解分析的比较多,学好这一节不仅要求学生具备良好的基础，而且还要求学生具有综合分析问题的能力、识记能力和运用能力</w:t>
            </w:r>
            <w:r>
              <w:rPr>
                <w:rFonts w:hint="eastAsia" w:ascii="宋体" w:hAnsi="宋体" w:eastAsia="宋体" w:cs="宋体"/>
                <w:sz w:val="21"/>
                <w:szCs w:val="21"/>
                <w:lang w:eastAsia="zh-CN"/>
              </w:rPr>
              <w:t>。</w:t>
            </w:r>
            <w:r>
              <w:rPr>
                <w:rFonts w:hint="eastAsia"/>
                <w:sz w:val="21"/>
                <w:szCs w:val="21"/>
              </w:rPr>
              <w:t>教学内容比较紧凑</w:t>
            </w:r>
            <w:r>
              <w:rPr>
                <w:rFonts w:hint="eastAsia"/>
                <w:sz w:val="21"/>
                <w:szCs w:val="21"/>
                <w:lang w:eastAsia="zh-CN"/>
              </w:rPr>
              <w:t>，</w:t>
            </w:r>
            <w:r>
              <w:rPr>
                <w:rFonts w:ascii="宋体" w:hAnsi="宋体" w:eastAsia="宋体" w:cs="宋体"/>
                <w:sz w:val="21"/>
                <w:szCs w:val="21"/>
              </w:rPr>
              <w:t>通过这</w:t>
            </w:r>
            <w:r>
              <w:rPr>
                <w:rFonts w:hint="eastAsia" w:ascii="宋体" w:hAnsi="宋体" w:eastAsia="宋体" w:cs="宋体"/>
                <w:sz w:val="21"/>
                <w:szCs w:val="21"/>
                <w:lang w:val="en-US" w:eastAsia="zh-CN"/>
              </w:rPr>
              <w:t>这节课</w:t>
            </w:r>
            <w:r>
              <w:rPr>
                <w:rFonts w:ascii="宋体" w:hAnsi="宋体" w:eastAsia="宋体" w:cs="宋体"/>
                <w:sz w:val="21"/>
                <w:szCs w:val="21"/>
              </w:rPr>
              <w:t>内容的学习使我有重新认识到学生看图学地理的重要性和效率。在以后的教学过程中还要将强对学生读图看图能力的培养，讲课看图,要多训练读图题。还有就是注重培养学生前后连贯学习的习惯。因为这一节就是前两节的总结应用，所以在讲授这</w:t>
            </w:r>
            <w:r>
              <w:rPr>
                <w:rFonts w:hint="eastAsia" w:ascii="宋体" w:hAnsi="宋体" w:eastAsia="宋体" w:cs="宋体"/>
                <w:sz w:val="21"/>
                <w:szCs w:val="21"/>
                <w:lang w:val="en-US" w:eastAsia="zh-CN"/>
              </w:rPr>
              <w:t>一</w:t>
            </w:r>
            <w:r>
              <w:rPr>
                <w:rFonts w:ascii="宋体" w:hAnsi="宋体" w:eastAsia="宋体" w:cs="宋体"/>
                <w:sz w:val="21"/>
                <w:szCs w:val="21"/>
              </w:rPr>
              <w:t>节内容是要学生适时的回忆前面的学习内容,这既学习了新知识，又复习了旧知识，并且把前面学习的知识应用到后面的学习中，教学效果更好。</w:t>
            </w:r>
          </w:p>
        </w:tc>
      </w:tr>
      <w:bookmarkEnd w:id="0"/>
    </w:tbl>
    <w:p>
      <w:pPr>
        <w:snapToGrid w:val="0"/>
      </w:pPr>
    </w:p>
    <w:p>
      <w:pPr>
        <w:snapToGrid w:val="0"/>
        <w:rPr>
          <w:rFonts w:hint="eastAsia"/>
        </w:rPr>
      </w:pPr>
      <w:r>
        <w:rPr>
          <w:rFonts w:hint="eastAsia"/>
        </w:rPr>
        <w:t>注：各校可适当修改、优化，教师可红笔修改体现二次备课。</w:t>
      </w:r>
    </w:p>
    <w:sectPr>
      <w:headerReference r:id="rId3" w:type="default"/>
      <w:footerReference r:id="rId4" w:type="default"/>
      <w:footerReference r:id="rId5" w:type="even"/>
      <w:pgSz w:w="11906" w:h="16838"/>
      <w:pgMar w:top="1440" w:right="1418"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Segoe UI">
    <w:panose1 w:val="020B0502040204020203"/>
    <w:charset w:val="00"/>
    <w:family w:val="auto"/>
    <w:pitch w:val="default"/>
    <w:sig w:usb0="E4002EFF" w:usb1="C000E47F" w:usb2="00000009" w:usb3="00000000" w:csb0="200001FF" w:csb1="00000000"/>
  </w:font>
  <w:font w:name="楷体">
    <w:panose1 w:val="02010609060101010101"/>
    <w:charset w:val="86"/>
    <w:family w:val="auto"/>
    <w:pitch w:val="default"/>
    <w:sig w:usb0="800002BF" w:usb1="38CF7CFA" w:usb2="00000016" w:usb3="00000000" w:csb0="00040001" w:csb1="00000000"/>
  </w:font>
  <w:font w:name="Segoe Fluent Icons">
    <w:panose1 w:val="050A0102010101010101"/>
    <w:charset w:val="00"/>
    <w:family w:val="auto"/>
    <w:pitch w:val="default"/>
    <w:sig w:usb0="00000000" w:usb1="10000000" w:usb2="00000000" w:usb3="00000000" w:csb0="00000001" w:csb1="00000000"/>
  </w:font>
  <w:font w:name="Rockwell Condensed">
    <w:panose1 w:val="02060603050405020104"/>
    <w:charset w:val="00"/>
    <w:family w:val="auto"/>
    <w:pitch w:val="default"/>
    <w:sig w:usb0="00000003" w:usb1="00000000" w:usb2="00000000" w:usb3="00000000" w:csb0="20000001" w:csb1="00000000"/>
  </w:font>
  <w:font w:name="Parchment">
    <w:panose1 w:val="03040602040708040804"/>
    <w:charset w:val="00"/>
    <w:family w:val="auto"/>
    <w:pitch w:val="default"/>
    <w:sig w:usb0="00000003" w:usb1="00000000" w:usb2="00000000" w:usb3="00000000" w:csb0="20000001" w:csb1="00000000"/>
  </w:font>
  <w:font w:name="Segoe MDL2 Assets">
    <w:panose1 w:val="050A0102010101010101"/>
    <w:charset w:val="00"/>
    <w:family w:val="auto"/>
    <w:pitch w:val="default"/>
    <w:sig w:usb0="00000000" w:usb1="10000000" w:usb2="00000000" w:usb3="00000000" w:csb0="00000001" w:csb1="00000000"/>
  </w:font>
  <w:font w:name="Segoe UI Emoji">
    <w:panose1 w:val="020B0502040204020203"/>
    <w:charset w:val="00"/>
    <w:family w:val="auto"/>
    <w:pitch w:val="default"/>
    <w:sig w:usb0="00000001" w:usb1="02000000" w:usb2="00000000" w:usb3="00000000" w:csb0="00000001" w:csb1="00000000"/>
  </w:font>
  <w:font w:name="Segoe Script">
    <w:panose1 w:val="030B0504020000000003"/>
    <w:charset w:val="00"/>
    <w:family w:val="auto"/>
    <w:pitch w:val="default"/>
    <w:sig w:usb0="0000028F" w:usb1="00000000" w:usb2="00000000" w:usb3="00000000" w:csb0="0000009F" w:csb1="00000000"/>
  </w:font>
  <w:font w:name="Script MT Bold">
    <w:panose1 w:val="03040602040607080904"/>
    <w:charset w:val="00"/>
    <w:family w:val="auto"/>
    <w:pitch w:val="default"/>
    <w:sig w:usb0="00000003" w:usb1="00000000" w:usb2="00000000" w:usb3="00000000" w:csb0="20000001" w:csb1="00000000"/>
  </w:font>
  <w:font w:name="Poor Richard">
    <w:panose1 w:val="02080502050505020702"/>
    <w:charset w:val="00"/>
    <w:family w:val="auto"/>
    <w:pitch w:val="default"/>
    <w:sig w:usb0="00000003" w:usb1="00000000" w:usb2="00000000" w:usb3="00000000" w:csb0="20000001" w:csb1="00000000"/>
  </w:font>
  <w:font w:name="Segoe UI Variable Small">
    <w:panose1 w:val="00000000000000000000"/>
    <w:charset w:val="00"/>
    <w:family w:val="auto"/>
    <w:pitch w:val="default"/>
    <w:sig w:usb0="A00002FF" w:usb1="0000000B" w:usb2="00000000" w:usb3="00000000" w:csb0="2000019F" w:csb1="00000000"/>
  </w:font>
  <w:font w:name="Segoe UI Variable Display Semilight">
    <w:panose1 w:val="00000000000000000000"/>
    <w:charset w:val="00"/>
    <w:family w:val="auto"/>
    <w:pitch w:val="default"/>
    <w:sig w:usb0="A00002FF" w:usb1="0000000B" w:usb2="00000000" w:usb3="00000000" w:csb0="2000019F" w:csb1="00000000"/>
  </w:font>
  <w:font w:name="Perpetua">
    <w:panose1 w:val="02020502060401020303"/>
    <w:charset w:val="00"/>
    <w:family w:val="auto"/>
    <w:pitch w:val="default"/>
    <w:sig w:usb0="00000003" w:usb1="00000000" w:usb2="00000000" w:usb3="00000000" w:csb0="2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center" w:y="1"/>
      <w:rPr>
        <w:rStyle w:val="11"/>
      </w:rPr>
    </w:pPr>
    <w:r>
      <w:rPr>
        <w:rStyle w:val="11"/>
      </w:rPr>
      <w:fldChar w:fldCharType="begin"/>
    </w:r>
    <w:r>
      <w:rPr>
        <w:rStyle w:val="11"/>
      </w:rPr>
      <w:instrText xml:space="preserve">PAGE  </w:instrText>
    </w:r>
    <w:r>
      <w:rPr>
        <w:rStyle w:val="11"/>
      </w:rPr>
      <w:fldChar w:fldCharType="separate"/>
    </w:r>
    <w:r>
      <w:rPr>
        <w:rStyle w:val="11"/>
        <w:lang/>
      </w:rPr>
      <w:t>3</w:t>
    </w:r>
    <w:r>
      <w:rPr>
        <w:rStyle w:val="11"/>
      </w:rPr>
      <w:fldChar w:fldCharType="end"/>
    </w:r>
  </w:p>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center" w:y="1"/>
      <w:rPr>
        <w:rStyle w:val="11"/>
      </w:rPr>
    </w:pPr>
    <w:r>
      <w:rPr>
        <w:rStyle w:val="11"/>
      </w:rPr>
      <w:fldChar w:fldCharType="begin"/>
    </w:r>
    <w:r>
      <w:rPr>
        <w:rStyle w:val="11"/>
      </w:rPr>
      <w:instrText xml:space="preserve">PAGE  </w:instrText>
    </w:r>
    <w:r>
      <w:rPr>
        <w:rStyle w:val="11"/>
      </w:rPr>
      <w:fldChar w:fldCharType="end"/>
    </w:r>
  </w:p>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both"/>
    </w:pPr>
  </w:p>
  <w:p>
    <w:pPr>
      <w:pStyle w:val="5"/>
      <w:jc w:val="both"/>
      <w:rPr>
        <w:rFonts w:hint="eastAsia" w:ascii="黑体" w:hAnsi="黑体" w:eastAsia="黑体"/>
        <w:sz w:val="21"/>
        <w:szCs w:val="21"/>
        <w:lang w:val="en-US" w:eastAsia="zh-CN"/>
      </w:rPr>
    </w:pPr>
    <w:r>
      <w:rPr>
        <w:rFonts w:hint="eastAsia" w:ascii="黑体" w:hAnsi="黑体" w:eastAsia="黑体"/>
        <w:sz w:val="21"/>
        <w:szCs w:val="21"/>
      </w:rPr>
      <w:t>◎</w:t>
    </w:r>
    <w:r>
      <w:rPr>
        <w:rFonts w:hint="eastAsia" w:ascii="黑体" w:hAnsi="黑体" w:eastAsia="黑体"/>
        <w:sz w:val="21"/>
        <w:szCs w:val="21"/>
        <w:lang w:val="en-US" w:eastAsia="zh-CN"/>
      </w:rPr>
      <w:t>张家港市港区初级中学初一</w:t>
    </w:r>
    <w:r>
      <w:rPr>
        <w:rFonts w:hint="eastAsia" w:ascii="黑体" w:hAnsi="黑体" w:eastAsia="黑体"/>
        <w:sz w:val="21"/>
        <w:szCs w:val="21"/>
      </w:rPr>
      <w:t xml:space="preserve">地理教案 </w:t>
    </w:r>
    <w:r>
      <w:rPr>
        <w:rFonts w:ascii="黑体" w:hAnsi="黑体" w:eastAsia="黑体"/>
        <w:sz w:val="21"/>
        <w:szCs w:val="21"/>
      </w:rPr>
      <w:t xml:space="preserve">                                     </w:t>
    </w:r>
    <w:r>
      <w:rPr>
        <w:rFonts w:hint="eastAsia" w:ascii="黑体" w:hAnsi="黑体" w:eastAsia="黑体"/>
        <w:sz w:val="21"/>
        <w:szCs w:val="21"/>
      </w:rPr>
      <w:t>备课人：</w:t>
    </w:r>
    <w:r>
      <w:rPr>
        <w:rFonts w:hint="eastAsia" w:ascii="黑体" w:hAnsi="黑体" w:eastAsia="黑体"/>
        <w:sz w:val="21"/>
        <w:szCs w:val="21"/>
        <w:lang w:val="en-US" w:eastAsia="zh-CN"/>
      </w:rPr>
      <w:t>张巧玉</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4AA497"/>
    <w:multiLevelType w:val="singleLevel"/>
    <w:tmpl w:val="954AA497"/>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Y1YWVjNWY5M2M1ZmQzZjZiZjkxYzJlYzg3YjA3MzIifQ=="/>
  </w:docVars>
  <w:rsids>
    <w:rsidRoot w:val="004439DB"/>
    <w:rsid w:val="00000C5F"/>
    <w:rsid w:val="00014670"/>
    <w:rsid w:val="00021368"/>
    <w:rsid w:val="000223AA"/>
    <w:rsid w:val="00045D7C"/>
    <w:rsid w:val="000759CC"/>
    <w:rsid w:val="00092E80"/>
    <w:rsid w:val="000B781D"/>
    <w:rsid w:val="000E67FE"/>
    <w:rsid w:val="000F7386"/>
    <w:rsid w:val="00107F11"/>
    <w:rsid w:val="00167B83"/>
    <w:rsid w:val="00173965"/>
    <w:rsid w:val="00174AF9"/>
    <w:rsid w:val="00175D3E"/>
    <w:rsid w:val="001812AE"/>
    <w:rsid w:val="001B65DC"/>
    <w:rsid w:val="001E60F7"/>
    <w:rsid w:val="00211508"/>
    <w:rsid w:val="00235905"/>
    <w:rsid w:val="00242581"/>
    <w:rsid w:val="00250ED3"/>
    <w:rsid w:val="002716C6"/>
    <w:rsid w:val="002762A6"/>
    <w:rsid w:val="00282538"/>
    <w:rsid w:val="00291B79"/>
    <w:rsid w:val="002B2E04"/>
    <w:rsid w:val="002C27D2"/>
    <w:rsid w:val="002D2621"/>
    <w:rsid w:val="002D4A4A"/>
    <w:rsid w:val="002E2CC1"/>
    <w:rsid w:val="002F6002"/>
    <w:rsid w:val="00336448"/>
    <w:rsid w:val="0035728D"/>
    <w:rsid w:val="00392116"/>
    <w:rsid w:val="003F1F34"/>
    <w:rsid w:val="004439DB"/>
    <w:rsid w:val="00445DE0"/>
    <w:rsid w:val="0046012E"/>
    <w:rsid w:val="00461E56"/>
    <w:rsid w:val="00461ECC"/>
    <w:rsid w:val="00481D3C"/>
    <w:rsid w:val="004D7015"/>
    <w:rsid w:val="00544C17"/>
    <w:rsid w:val="00566EB5"/>
    <w:rsid w:val="005728C7"/>
    <w:rsid w:val="005832B4"/>
    <w:rsid w:val="005911BC"/>
    <w:rsid w:val="00594048"/>
    <w:rsid w:val="005B7C2B"/>
    <w:rsid w:val="0061273A"/>
    <w:rsid w:val="00626E36"/>
    <w:rsid w:val="0063537D"/>
    <w:rsid w:val="00664EA9"/>
    <w:rsid w:val="00666A7E"/>
    <w:rsid w:val="00673BCC"/>
    <w:rsid w:val="00685155"/>
    <w:rsid w:val="00686924"/>
    <w:rsid w:val="00687F86"/>
    <w:rsid w:val="006B673E"/>
    <w:rsid w:val="0070131D"/>
    <w:rsid w:val="007168D7"/>
    <w:rsid w:val="00734F91"/>
    <w:rsid w:val="00743587"/>
    <w:rsid w:val="007876D7"/>
    <w:rsid w:val="007B0948"/>
    <w:rsid w:val="007D3483"/>
    <w:rsid w:val="007E16C4"/>
    <w:rsid w:val="007E74FD"/>
    <w:rsid w:val="008125B7"/>
    <w:rsid w:val="0084358A"/>
    <w:rsid w:val="008506E1"/>
    <w:rsid w:val="0086776C"/>
    <w:rsid w:val="00872F19"/>
    <w:rsid w:val="008732A8"/>
    <w:rsid w:val="00875630"/>
    <w:rsid w:val="008B2B72"/>
    <w:rsid w:val="008B664B"/>
    <w:rsid w:val="008C2D3F"/>
    <w:rsid w:val="008C5291"/>
    <w:rsid w:val="008C6992"/>
    <w:rsid w:val="00921F2F"/>
    <w:rsid w:val="00925694"/>
    <w:rsid w:val="00945F18"/>
    <w:rsid w:val="00953183"/>
    <w:rsid w:val="009907AB"/>
    <w:rsid w:val="009A542A"/>
    <w:rsid w:val="009C5E1D"/>
    <w:rsid w:val="009D4C80"/>
    <w:rsid w:val="009F6C5F"/>
    <w:rsid w:val="00A01B6B"/>
    <w:rsid w:val="00A37945"/>
    <w:rsid w:val="00A4506C"/>
    <w:rsid w:val="00A8624A"/>
    <w:rsid w:val="00A8672B"/>
    <w:rsid w:val="00AB501F"/>
    <w:rsid w:val="00B6672C"/>
    <w:rsid w:val="00B918EA"/>
    <w:rsid w:val="00BC4529"/>
    <w:rsid w:val="00BD018D"/>
    <w:rsid w:val="00BD59AE"/>
    <w:rsid w:val="00BE2A36"/>
    <w:rsid w:val="00BF3705"/>
    <w:rsid w:val="00C52AB3"/>
    <w:rsid w:val="00C607A6"/>
    <w:rsid w:val="00C82254"/>
    <w:rsid w:val="00C93BC3"/>
    <w:rsid w:val="00CD4803"/>
    <w:rsid w:val="00CD70C3"/>
    <w:rsid w:val="00D173B2"/>
    <w:rsid w:val="00D17716"/>
    <w:rsid w:val="00D23CAB"/>
    <w:rsid w:val="00D41462"/>
    <w:rsid w:val="00D45EC8"/>
    <w:rsid w:val="00D62373"/>
    <w:rsid w:val="00D63003"/>
    <w:rsid w:val="00DA06CE"/>
    <w:rsid w:val="00DD00CA"/>
    <w:rsid w:val="00DD411E"/>
    <w:rsid w:val="00DD45B7"/>
    <w:rsid w:val="00E124D1"/>
    <w:rsid w:val="00E131F8"/>
    <w:rsid w:val="00E66E11"/>
    <w:rsid w:val="00EA1948"/>
    <w:rsid w:val="00EC3622"/>
    <w:rsid w:val="00F207F3"/>
    <w:rsid w:val="00F359CF"/>
    <w:rsid w:val="00F60052"/>
    <w:rsid w:val="00F851E2"/>
    <w:rsid w:val="00F95626"/>
    <w:rsid w:val="00FA58C5"/>
    <w:rsid w:val="00FB4248"/>
    <w:rsid w:val="00FC1B42"/>
    <w:rsid w:val="00FD27CF"/>
    <w:rsid w:val="00FE224F"/>
    <w:rsid w:val="00FE3A99"/>
    <w:rsid w:val="00FE3B8B"/>
    <w:rsid w:val="107B506D"/>
    <w:rsid w:val="10EB0AF3"/>
    <w:rsid w:val="256B4972"/>
    <w:rsid w:val="33DF6B01"/>
    <w:rsid w:val="43647115"/>
    <w:rsid w:val="5B667AE0"/>
    <w:rsid w:val="6A2B24F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21"/>
      <w:szCs w:val="24"/>
      <w:lang w:val="en-US" w:eastAsia="zh-CN" w:bidi="ar-SA"/>
    </w:rPr>
  </w:style>
  <w:style w:type="character" w:default="1" w:styleId="10">
    <w:name w:val="Default Paragraph Font"/>
    <w:semiHidden/>
    <w:uiPriority w:val="0"/>
  </w:style>
  <w:style w:type="table" w:default="1" w:styleId="8">
    <w:name w:val="Normal Table"/>
    <w:semiHidden/>
    <w:uiPriority w:val="0"/>
    <w:tblPr>
      <w:tblStyle w:val="8"/>
      <w:tblCellMar>
        <w:top w:w="0" w:type="dxa"/>
        <w:left w:w="108" w:type="dxa"/>
        <w:bottom w:w="0" w:type="dxa"/>
        <w:right w:w="108" w:type="dxa"/>
      </w:tblCellMar>
    </w:tblPr>
    <w:trPr>
      <w:wBefore w:w="0" w:type="dxa"/>
    </w:trPr>
  </w:style>
  <w:style w:type="paragraph" w:styleId="2">
    <w:name w:val="annotation text"/>
    <w:basedOn w:val="1"/>
    <w:link w:val="14"/>
    <w:uiPriority w:val="0"/>
    <w:pPr>
      <w:jc w:val="left"/>
    </w:pPr>
  </w:style>
  <w:style w:type="paragraph" w:styleId="3">
    <w:name w:val="Balloon Text"/>
    <w:basedOn w:val="1"/>
    <w:link w:val="16"/>
    <w:uiPriority w:val="0"/>
    <w:rPr>
      <w:sz w:val="18"/>
      <w:szCs w:val="18"/>
    </w:rPr>
  </w:style>
  <w:style w:type="paragraph" w:styleId="4">
    <w:name w:val="footer"/>
    <w:basedOn w:val="1"/>
    <w:uiPriority w:val="0"/>
    <w:pPr>
      <w:tabs>
        <w:tab w:val="center" w:pos="4153"/>
        <w:tab w:val="right" w:pos="8306"/>
      </w:tabs>
      <w:snapToGrid w:val="0"/>
      <w:jc w:val="left"/>
    </w:pPr>
    <w:rPr>
      <w:sz w:val="18"/>
      <w:szCs w:val="18"/>
    </w:rPr>
  </w:style>
  <w:style w:type="paragraph" w:styleId="5">
    <w:name w:val="header"/>
    <w:basedOn w:val="1"/>
    <w:link w:val="13"/>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uiPriority w:val="0"/>
    <w:pPr>
      <w:widowControl/>
      <w:spacing w:before="100" w:beforeAutospacing="1" w:after="100" w:afterAutospacing="1"/>
      <w:jc w:val="left"/>
    </w:pPr>
    <w:rPr>
      <w:rFonts w:ascii="宋体" w:hAnsi="宋体"/>
      <w:kern w:val="0"/>
      <w:sz w:val="24"/>
    </w:rPr>
  </w:style>
  <w:style w:type="paragraph" w:styleId="7">
    <w:name w:val="annotation subject"/>
    <w:basedOn w:val="2"/>
    <w:next w:val="2"/>
    <w:link w:val="15"/>
    <w:uiPriority w:val="0"/>
    <w:rPr>
      <w:b/>
      <w:bCs/>
    </w:rPr>
  </w:style>
  <w:style w:type="table" w:styleId="9">
    <w:name w:val="Table Grid"/>
    <w:basedOn w:val="8"/>
    <w:uiPriority w:val="0"/>
    <w:pPr>
      <w:widowControl w:val="0"/>
      <w:jc w:val="both"/>
    </w:pPr>
    <w:tblPr>
      <w:tblStyle w:val="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page number"/>
    <w:basedOn w:val="10"/>
    <w:uiPriority w:val="0"/>
  </w:style>
  <w:style w:type="character" w:styleId="12">
    <w:name w:val="annotation reference"/>
    <w:uiPriority w:val="0"/>
    <w:rPr>
      <w:sz w:val="21"/>
      <w:szCs w:val="21"/>
    </w:rPr>
  </w:style>
  <w:style w:type="character" w:customStyle="1" w:styleId="13">
    <w:name w:val="页眉 Char"/>
    <w:link w:val="5"/>
    <w:uiPriority w:val="0"/>
    <w:rPr>
      <w:kern w:val="2"/>
      <w:sz w:val="18"/>
      <w:szCs w:val="18"/>
    </w:rPr>
  </w:style>
  <w:style w:type="character" w:customStyle="1" w:styleId="14">
    <w:name w:val="批注文字 字符"/>
    <w:link w:val="2"/>
    <w:uiPriority w:val="0"/>
    <w:rPr>
      <w:kern w:val="2"/>
      <w:sz w:val="21"/>
      <w:szCs w:val="24"/>
    </w:rPr>
  </w:style>
  <w:style w:type="character" w:customStyle="1" w:styleId="15">
    <w:name w:val="批注主题 字符"/>
    <w:link w:val="7"/>
    <w:uiPriority w:val="0"/>
    <w:rPr>
      <w:b/>
      <w:bCs/>
      <w:kern w:val="2"/>
      <w:sz w:val="21"/>
      <w:szCs w:val="24"/>
    </w:rPr>
  </w:style>
  <w:style w:type="character" w:customStyle="1" w:styleId="16">
    <w:name w:val="批注框文本 字符"/>
    <w:link w:val="3"/>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extobjs>
    <extobj name="C9F754DE-2CAD-44b6-B708-469DEB6407EB-3">
      <extobjdata type="C9F754DE-2CAD-44b6-B708-469DEB6407EB" data="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zgz2000</Company>
  <Pages>3</Pages>
  <Words>40</Words>
  <Characters>229</Characters>
  <Lines>1</Lines>
  <Paragraphs>1</Paragraphs>
  <TotalTime>8</TotalTime>
  <ScaleCrop>false</ScaleCrop>
  <LinksUpToDate>false</LinksUpToDate>
  <CharactersWithSpaces>268</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2008-12-15T00:03:00Z</dcterms:created>
  <dc:creator>admin</dc:creator>
  <cp:lastModifiedBy>张巧玉</cp:lastModifiedBy>
  <dcterms:modified xsi:type="dcterms:W3CDTF">2023-11-23T17:04:37Z</dcterms:modified>
  <dc:title>课题</dc:title>
  <cp:revision>111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888C8A307D3E415ABC2E92746580640C_13</vt:lpwstr>
  </property>
</Properties>
</file>